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13F" w:rsidRPr="00C7513F" w:rsidRDefault="00C7513F" w:rsidP="00C7513F">
      <w:pPr>
        <w:pStyle w:val="ConsPlusTitle"/>
        <w:widowControl/>
        <w:jc w:val="right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7513F">
        <w:rPr>
          <w:rFonts w:ascii="Times New Roman" w:hAnsi="Times New Roman" w:cs="Times New Roman"/>
          <w:b w:val="0"/>
          <w:bCs w:val="0"/>
          <w:sz w:val="28"/>
          <w:szCs w:val="28"/>
        </w:rPr>
        <w:t>ПРОЕКТ</w:t>
      </w:r>
    </w:p>
    <w:p w:rsidR="00C7513F" w:rsidRPr="00C7513F" w:rsidRDefault="00C7513F" w:rsidP="00C7513F">
      <w:pPr>
        <w:pStyle w:val="ConsPlusTitle"/>
        <w:widowControl/>
        <w:jc w:val="right"/>
        <w:outlineLvl w:val="0"/>
        <w:rPr>
          <w:rFonts w:ascii="Times New Roman" w:hAnsi="Times New Roman" w:cs="Times New Roman"/>
          <w:bCs w:val="0"/>
          <w:sz w:val="28"/>
          <w:szCs w:val="28"/>
        </w:rPr>
      </w:pPr>
    </w:p>
    <w:p w:rsidR="00C7513F" w:rsidRPr="00C7513F" w:rsidRDefault="00C7513F" w:rsidP="00C7513F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8"/>
          <w:szCs w:val="28"/>
        </w:rPr>
      </w:pPr>
      <w:r w:rsidRPr="00C7513F">
        <w:rPr>
          <w:rFonts w:ascii="Times New Roman" w:hAnsi="Times New Roman" w:cs="Times New Roman"/>
          <w:bCs w:val="0"/>
          <w:sz w:val="28"/>
          <w:szCs w:val="28"/>
        </w:rPr>
        <w:t>АДМИНИСТРАЦИЯ ПЕШКОВСКОГО СЕЛЬСОВЕТА</w:t>
      </w: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C7513F">
        <w:rPr>
          <w:rFonts w:ascii="Times New Roman" w:hAnsi="Times New Roman" w:cs="Times New Roman"/>
          <w:bCs w:val="0"/>
          <w:sz w:val="28"/>
          <w:szCs w:val="28"/>
        </w:rPr>
        <w:t>УБИНСКОГО РАЙОНА НОВОСИБИРСКОЙ ОБЛАСТИ</w:t>
      </w: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C7513F">
        <w:rPr>
          <w:rFonts w:ascii="Times New Roman" w:hAnsi="Times New Roman" w:cs="Times New Roman"/>
          <w:bCs w:val="0"/>
          <w:sz w:val="28"/>
          <w:szCs w:val="28"/>
        </w:rPr>
        <w:t>ПОСТАНОВЛЕНИЕ</w:t>
      </w: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7513F">
        <w:rPr>
          <w:rFonts w:ascii="Times New Roman" w:hAnsi="Times New Roman" w:cs="Times New Roman"/>
          <w:b w:val="0"/>
          <w:bCs w:val="0"/>
          <w:sz w:val="28"/>
          <w:szCs w:val="28"/>
        </w:rPr>
        <w:t>д. Пешково</w:t>
      </w: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C7513F" w:rsidRPr="00C7513F" w:rsidRDefault="00C7513F" w:rsidP="00C7513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7513F">
        <w:rPr>
          <w:rFonts w:ascii="Times New Roman" w:hAnsi="Times New Roman" w:cs="Times New Roman"/>
          <w:b w:val="0"/>
          <w:bCs w:val="0"/>
          <w:sz w:val="28"/>
          <w:szCs w:val="28"/>
        </w:rPr>
        <w:t>от ______________                                      № ________</w:t>
      </w:r>
    </w:p>
    <w:p w:rsidR="00C7513F" w:rsidRPr="00C7513F" w:rsidRDefault="00C7513F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Административного регламента «Предоставления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найма»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от 06.10.2003 N 131-ФЗ «</w:t>
      </w:r>
      <w:hyperlink r:id="rId4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Российской Федерации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27.07.2010 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№ 210-ФЗ «</w:t>
      </w:r>
      <w:hyperlink r:id="rId5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оссийской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16.05.2011 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№ 373 «</w:t>
      </w:r>
      <w:hyperlink r:id="rId6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</w:t>
        </w:r>
      </w:hyperlink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</w:t>
      </w:r>
      <w:r w:rsidR="003C0265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C0265" w:rsidRPr="003C02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02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3C0265" w:rsidRPr="0003108C">
        <w:rPr>
          <w:rFonts w:ascii="Times New Roman" w:hAnsi="Times New Roman" w:cs="Times New Roman"/>
          <w:sz w:val="28"/>
          <w:szCs w:val="28"/>
        </w:rPr>
        <w:t>ельского поселения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области, администрация </w:t>
      </w:r>
      <w:r w:rsid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  </w:t>
      </w:r>
      <w:r w:rsidR="00C7513F" w:rsidRPr="0003108C">
        <w:rPr>
          <w:rFonts w:ascii="Times New Roman" w:hAnsi="Times New Roman" w:cs="Times New Roman"/>
          <w:b/>
          <w:spacing w:val="20"/>
          <w:sz w:val="28"/>
          <w:szCs w:val="28"/>
        </w:rPr>
        <w:t>постановляет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A761D" w:rsidRPr="00C7513F" w:rsidRDefault="00AA761D" w:rsidP="003C02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Административный регламент «Предоставления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найма» (приложение).</w:t>
      </w:r>
    </w:p>
    <w:p w:rsidR="00AA761D" w:rsidRPr="00C7513F" w:rsidRDefault="00AA761D" w:rsidP="003C02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постановление опубликовать </w:t>
      </w:r>
      <w:r w:rsidR="003C0265" w:rsidRPr="000310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периодическом печатном издании «</w:t>
      </w:r>
      <w:r w:rsidR="003C0265" w:rsidRPr="00DE60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Вестник 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 сельсовета»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</w:t>
      </w:r>
      <w:r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 официальном сайте администрации Пешковского сельсовета Убинского района Новосибирской области в информационно-телекоммуникационной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 «Интернет»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="003C0265" w:rsidRPr="00D9751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peshkowo</w:t>
      </w:r>
      <w:proofErr w:type="spellEnd"/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nso</w:t>
      </w:r>
      <w:proofErr w:type="spellEnd"/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3C0265" w:rsidRPr="00D9751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3C0265"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.                                                                                          </w:t>
      </w:r>
    </w:p>
    <w:p w:rsidR="00AA761D" w:rsidRPr="00C7513F" w:rsidRDefault="00AA761D" w:rsidP="003C02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выполнением настоящего постановления оставляю за собой.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C0265" w:rsidRDefault="003C0265" w:rsidP="003C0265">
      <w:pPr>
        <w:pStyle w:val="a4"/>
        <w:rPr>
          <w:lang w:eastAsia="ar-SA"/>
        </w:rPr>
      </w:pPr>
      <w:r>
        <w:rPr>
          <w:lang w:eastAsia="ar-SA"/>
        </w:rPr>
        <w:t>Глава Пешковского сельсовета</w:t>
      </w:r>
    </w:p>
    <w:p w:rsidR="003C0265" w:rsidRPr="005959E9" w:rsidRDefault="003C0265" w:rsidP="003C0265">
      <w:pPr>
        <w:pStyle w:val="a4"/>
        <w:rPr>
          <w:color w:val="212121"/>
          <w:sz w:val="21"/>
          <w:szCs w:val="21"/>
          <w:lang w:eastAsia="ru-RU"/>
        </w:rPr>
      </w:pPr>
      <w:r>
        <w:rPr>
          <w:lang w:eastAsia="ar-SA"/>
        </w:rPr>
        <w:t xml:space="preserve">Убинского района Новосибирской области                                               В.И. Петухов </w:t>
      </w:r>
      <w:r w:rsidRPr="005959E9">
        <w:rPr>
          <w:color w:val="212121"/>
          <w:sz w:val="21"/>
          <w:szCs w:val="21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9751D" w:rsidRDefault="00D975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51D" w:rsidRDefault="00D975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51D" w:rsidRDefault="00D975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51D" w:rsidRDefault="00D975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51D" w:rsidRPr="00342159" w:rsidRDefault="00D9751D" w:rsidP="00D975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D9751D" w:rsidRPr="00342159" w:rsidRDefault="00D9751D" w:rsidP="00D975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D9751D" w:rsidRPr="00342159" w:rsidRDefault="00D9751D" w:rsidP="00D975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D9751D" w:rsidRPr="00342159" w:rsidRDefault="00D9751D" w:rsidP="00D975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</w:t>
      </w: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D9751D" w:rsidRDefault="00D9751D" w:rsidP="00D975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D9751D" w:rsidRPr="00342159" w:rsidRDefault="00D9751D" w:rsidP="00D975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Pr="00342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AA761D" w:rsidRPr="00C7513F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9751D" w:rsidRDefault="00D975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751D" w:rsidRDefault="00D975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АДМИНИСТРАТИВНЫЙ РЕГЛАМЕНТ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найма»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Административный регламент 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мун</w:t>
      </w:r>
      <w:r w:rsidR="000D3714">
        <w:rPr>
          <w:rFonts w:ascii="Times New Roman" w:eastAsia="Times New Roman" w:hAnsi="Times New Roman" w:cs="Times New Roman"/>
          <w:sz w:val="28"/>
          <w:szCs w:val="28"/>
          <w:lang w:eastAsia="ru-RU"/>
        </w:rPr>
        <w:t>иципальной услуги осуществляет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Заявителями на получение муниципальной услуги являются граждане Российской Федерации, состоящие на учете по месту жительства на территории </w:t>
      </w:r>
      <w:r w:rsid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 в качестве нуждающихся в жилых помещениях, предоставляемых по договорам социального найма (далее - заявители).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муниципальной услуги от имени заявителей вправе обратиться их представители, действующие в силу закона или на основании доверенности, оформленной в соответствии с законодательством Российской Федерации.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Порядок информирования о правилах предоставлении муниципальной услуги: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информацио</w:t>
      </w:r>
      <w:r w:rsidR="000D3714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нных стендах непосредственно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AA761D" w:rsidRPr="00035819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в информационно-телекоммуникационной сети «Интернет», в </w:t>
      </w:r>
      <w:r w:rsidR="000D371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 числе на официальном сайте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D9751D" w:rsidRPr="0003581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="00D9751D"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="00D9751D" w:rsidRPr="0003581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peshkowo</w:t>
      </w:r>
      <w:proofErr w:type="spellEnd"/>
      <w:r w:rsidR="00D9751D"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D9751D"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nso</w:t>
      </w:r>
      <w:proofErr w:type="spellEnd"/>
      <w:r w:rsidR="00D9751D"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D9751D" w:rsidRPr="0003581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/, официальном сайте МФЦ: https://www.mfc-nso.ru;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9751D"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периодическом печатном издании</w:t>
      </w:r>
      <w:r w:rsidR="00D9751D" w:rsidRPr="000310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D9751D" w:rsidRPr="00DE60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Вестник Пешковского сельсовета</w:t>
      </w:r>
      <w:r w:rsidR="00D9751D" w:rsidRPr="000310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D975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Убинского района Новосибирской облас</w:t>
      </w:r>
      <w:r w:rsidR="00D975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федеральной государственной информационной системе «Единый портал государственных и муниципальных услуг (функций)» (далее – ЕПГУ) http://gosuslugi.ru, а именно: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2) круг заявителей;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3) срок предоставления муниципальной услуги;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5) размер государственной пошлины, взимаемой за предоставление</w:t>
      </w:r>
      <w:r w:rsidR="00D97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6) исчерпывающий перечень оснований для приостановления или отказа в предоставлении муниципальной услуги;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7)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8) формы заявлений (уведомлений, сообщений), используемые при предоставлении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AA761D" w:rsidRPr="00035819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местах нахождения, контактных телефонах и графиках работы филиалов МФЦ размещаются на официальном сайте </w:t>
      </w:r>
      <w:r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 – www.mfc-nso.ru, на стендах МФЦ, а также указанные сведения можно получить по телефону единой справочной службы МФЦ – 052.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ание заявителей о наименовании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дминистрации, порядке направления обращения и факте его поступления осуществляет специалист 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ответственный за прием и регистрацию обращений.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о порядке предоставления муниципальной услуги, в том числе о ходе предоставления муниципальной у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слуги, осуществляет специалист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ответственный за предоставление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Сведения о графике приема заявителей также размещаются на информацио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нных стендах непосредственно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и сообщаются заявителям по контактным телефонам.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по вопросам предоставления муниципальной услуги предоставляется в: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устной форме (лично или по телефону в соответствии с графиком приема заявителей);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письменной форме (лично или почтовым сообщением);</w:t>
      </w:r>
    </w:p>
    <w:p w:rsidR="00AA761D" w:rsidRPr="00C7513F" w:rsidRDefault="00AA761D" w:rsidP="00D975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электронной форме, в том числе через ЕПГУ.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</w:t>
      </w:r>
      <w:r w:rsid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 (далее – Глава), содержит фамилию и номер телефона исполнителя. Ответ на обращение направляется в форме электронного документа по адресу электронной почты, указанн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 в обращении, поступившем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или должностному лицу в форме электронного документа, и в письменной форме по почтовому адресу, указанн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 в обращении, поступившем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или должностному лицу в письменной форме.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Справочная информация (местонахождение и график работы Администрации; справочные телефоны Администрации, а также многофункционального центра предоставления государственных и муниципальных услуг; адрес официального сайта Администрации, а также электронной почты и (или) формы обратной связи Администрации, предоставляющей муниципальную услугу, в сети «Интернет») размещена на официальном сайте Администрации </w:t>
      </w:r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http</w:t>
      </w:r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://</w:t>
      </w:r>
      <w:proofErr w:type="spellStart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peshkowo</w:t>
      </w:r>
      <w:proofErr w:type="spellEnd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.</w:t>
      </w:r>
      <w:proofErr w:type="spellStart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nso</w:t>
      </w:r>
      <w:proofErr w:type="spellEnd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.</w:t>
      </w:r>
      <w:proofErr w:type="spellStart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ru</w:t>
      </w:r>
      <w:proofErr w:type="spellEnd"/>
      <w:r w:rsidR="00035819"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в разделе «Административные регламенты», и на Едином портале http://gosuslugi.ru «Справочная информация (местонахождение и график работы Администрации; справочные телефоны Администрации, а также многофункционального центра предоставления государственных и муниципальных услуг; адрес официального сайта Администрации, а также электронной почты и (или) формы обратной связи Администрации, предоставляющей муниципальную услугу, в сети «Интернет») размещена на официальном сайте Администрации </w:t>
      </w:r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http</w:t>
      </w:r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://</w:t>
      </w:r>
      <w:proofErr w:type="spellStart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peshkowo</w:t>
      </w:r>
      <w:proofErr w:type="spellEnd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.</w:t>
      </w:r>
      <w:proofErr w:type="spellStart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nso</w:t>
      </w:r>
      <w:proofErr w:type="spellEnd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.</w:t>
      </w:r>
      <w:proofErr w:type="spellStart"/>
      <w:r w:rsidR="00035819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ru</w:t>
      </w:r>
      <w:proofErr w:type="spellEnd"/>
      <w:r w:rsidR="00035819"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/ в разделе «Административные регламенты», и на Едином портале http://gosuslugi.ru.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Стандарт предоставления муниципальной услуги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0358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Наименование муниципальной услуги: предоставление информации об очередности предоставления жилых помещений муниципального жилищного фонда на условиях социального найма.</w:t>
      </w:r>
    </w:p>
    <w:p w:rsidR="00AA761D" w:rsidRPr="00C7513F" w:rsidRDefault="00AA761D" w:rsidP="000358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2.2. Предоставление муниципальной ус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луги осуществляет А</w:t>
      </w:r>
      <w:r w:rsidR="0003581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AA761D" w:rsidRPr="00C7513F" w:rsidRDefault="00AA761D" w:rsidP="000358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Администрация Убинского района Новосибирской области: 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Убинский район,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>ело Убинское, улица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Ленина, 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дом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23;</w:t>
      </w:r>
    </w:p>
    <w:p w:rsidR="00AA761D" w:rsidRPr="00C7513F" w:rsidRDefault="00AA761D" w:rsidP="004110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 Федеральной службы государственной регистрации, кадастра и картографии по Н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овосибирской области: 630091, город Новосибирск, улица Державина, дом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28; 630082, г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ород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Новосибирск, ул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>ица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Дачная, </w:t>
      </w:r>
      <w:r w:rsidR="004110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дом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60.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Результатом предоставления муниципальной услуги является: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необходимой информации;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отказ в предоставлении муниципальной услуги.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Срок предоставления муниципальной услуги: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2.4.2.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2.4.3. Срок приостановления предоставления муниципальной услуги не более 14 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календарных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2.4.4. 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Правовые основания для предоставления муниципальной услуги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на официальном сайте Администрации </w:t>
      </w:r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http</w:t>
      </w:r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://</w:t>
      </w:r>
      <w:proofErr w:type="spellStart"/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peshkowo</w:t>
      </w:r>
      <w:proofErr w:type="spellEnd"/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.</w:t>
      </w:r>
      <w:proofErr w:type="spellStart"/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nso</w:t>
      </w:r>
      <w:proofErr w:type="spellEnd"/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.</w:t>
      </w:r>
      <w:proofErr w:type="spellStart"/>
      <w:r w:rsidR="0012092A" w:rsidRPr="0003108C">
        <w:rPr>
          <w:rFonts w:ascii="Times New Roman" w:eastAsia="Times New Roman" w:hAnsi="Times New Roman" w:cs="Times New Roman"/>
          <w:color w:val="212121"/>
          <w:sz w:val="28"/>
          <w:szCs w:val="28"/>
          <w:lang w:val="en-US" w:eastAsia="ru-RU"/>
        </w:rPr>
        <w:t>ru</w:t>
      </w:r>
      <w:proofErr w:type="spellEnd"/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/ в сети «Интернет», а также на Едином портале http://gosuslugi.ru.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2.6.1. Предоставление муниципальной услуги осуществляется на основании заявления о предоставлении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Заявление о предоставлении муниципальной услуги представляется по форме согласно приложению 1 к административному регламенту с предъявлением документа, удостоверяющего личность.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случае, если обращается представитель заявителя, предъявляются: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заявителя;</w:t>
      </w:r>
    </w:p>
    <w:p w:rsidR="0012092A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доверенность, оформленная в соответствии с законодательством Российской Федерации. 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Исчерпывающий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 не предусмотрено.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2.7.1. Запрещается требовать от заявителя: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представления документов и информации, ко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торые находятся в распоряжении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предусмотренной частью 1 статьи 1 Федерального закона от 27.07.2010 №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 «</w:t>
      </w:r>
      <w:hyperlink r:id="rId7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 муниципальной услуги,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актами, за исключением документов, включенных в определенный частью 6 статьи 7 Федерального закона от 27.07.2010 №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 «</w:t>
      </w:r>
      <w:hyperlink r:id="rId8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перечень документов. Заявитель вправе представить указ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анные документы и информацию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дминистрацию, по собственной инициативе;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№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 «</w:t>
      </w:r>
      <w:hyperlink r:id="rId9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наличие ошибок в заявлении о предоставлении муниципальной услуги и документах, поданных заявителем после первоначального отказа в приеме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выявление документально подтвержденного факта (признаков) ошибочного или противоправного действия (бездействия) 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должностного лица А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, муниципального служащего, работника многофункционального центра, работника организации, предусмотренной частью 1.1 статьи 16 Федерального закона от 27.07.2010 №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 «</w:t>
      </w:r>
      <w:hyperlink r:id="rId10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от 27.07.2010 №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 «</w:t>
      </w:r>
      <w:hyperlink r:id="rId11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уведомляется заявитель, а также приносятся извинения за доставленные неудобства;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предоставления на бумажном носителе документов и информации, электронные образцы которых ранее были заверены в соответствии с пунктом 7.2 части 1 статьи 16 Федерального закона от 27.07.2010 №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210-ФЗ «</w:t>
      </w:r>
      <w:hyperlink r:id="rId12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Перечень оснований для отказа в приеме документов, необходимых для предоставления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приеме документов являются: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документы предоставлены лицом, не имеющим полномочий на их предоставление в соответствии с действующим законодательством;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предоставление заявления заявителем;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заявлении не указаны фамилия, имя, отчество заявителя, почтовый адрес, номер телефона, по которому можно связаться с заявителем;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текст письменного заявления не поддается прочтению.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копии документов имеют неясный текст, подчистки, приписки и иные неоговоренные исправления;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документы, указанные в пункте 2.6.1. представлены не в полном объеме.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2.9. Основанием для отказа в предоставлении муниципальной услуги является: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отсутствие документов, предусмотренных п. 2.6. настоящего административного регламента, или предоставление документов не в полном объеме;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заявитель не состоит на учете нуждающихся в жилых помещениях.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Размер платы, взимаемой с заявителя при предоставлении муниципальной услуги: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Муниципальная услуга предоставляется бесплатно.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2.12.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данной услуги не требуется получение иных услуг.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2.13.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2.14. Срок и порядок регистрации запроса заявителя о предоставлении муниципальной услуги: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 Требования к помещениям, в которых предоставляется муниципальная услуга: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2.15.1. 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(туалеты) и места для хранения верхней одежды.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территории, прилегающей к зданию, предусматриваются бесплатные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 для приема заявителей оборудуются расширенными проходами, позволяющими обеспечить беспрепятственный доступ заявителей, включая заявителей, использующих кресла-коляски и собак - проводников.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2.15.2.</w:t>
      </w:r>
      <w:r w:rsidR="00120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местам для ожидания: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места для ожидания оборудуются стульями и (или) кресельными секциями, и (или) скамьями;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места для ожидания находятся в холле (зале) или ином специально приспособленном помещении;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местах для ожидания предусматриваются места для получения информации о муниципальной услуге.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2.15.3. Требования к местам для получения информации о муниципальной услуге: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заполнения;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2.15.4. Требования к местам приема заявителей: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специалисты, осуществляющие прием заявителей, обеспечиваются личными и (или) настольными идентификационными карточками.</w:t>
      </w:r>
    </w:p>
    <w:p w:rsidR="00AA761D" w:rsidRPr="00C7513F" w:rsidRDefault="00AA761D" w:rsidP="001209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 Показатели качества и доступности предоставления муниципальной услуги: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2.16.1. Показатели качества муниципальной услуги: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должностными лицами, сотрудниками Администрации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2.16.2. Показатели доступности предоставления муниципальной услуги: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Администрации, «Едином портале государственных и муниципальных услуг (функций)»;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пешеходная доступность от остановок общественного транспорта до, здания Администрации сельсовета;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беспрепятственного доступа к местам предоставления муниципальной услуги для маломобильных групп граждан, включая инвалидов, использующих кресла-коляски и собак-проводников;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7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 сотрудниками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и МФЦ помощи инвалидам в преодолении барьеров, мешающих получению ими муниципальной услуги наравне с другими лицами.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2.17. Предоставление муниципальной услуги возможно на базе МФЦ. В этом случае заявитель представляет заявление и необходимые для предоставления 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я для рассмотрения сотрудникам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ответственным за регистрацию поступивших документов в ИС МАИС. Зарегистрированный пакет оригиналов документов перед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ается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курьером МФЦ в порядке, опреде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лённом соглашением между МФЦ и Администрацией. После принятия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опии), могут быть направлены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через Единый портал в случае, если заявитель имеет доступ к «Личному кабинету» на Едином портале и в случае предоставления муниципальной услуги через Единый портал.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проверка сведений, представленных заявителем;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решения о предоставлении муниципальной услуги;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выдача результата предоставления муниципальной услуги.</w:t>
      </w:r>
    </w:p>
    <w:p w:rsidR="00AA761D" w:rsidRPr="00C7513F" w:rsidRDefault="00AA761D" w:rsidP="0066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Прием заявления и документов, необходимых для предоставления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01.07.2012 г. подача заявления и документов может быть осуществлена через единый портал государственных и муниципальных услуг (функций) http://gosuslugi.ru.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 за прием и регистрацию документов.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случае,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 выдается расписка в получении заявления и приложенных к нему документов по утвержденной форме (приложение №2).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поступления заявления и документов, необходимых для предоставления муниципальной услуги по почте или посредством интернет</w:t>
      </w:r>
      <w:r w:rsidR="00667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</w:t>
      </w:r>
      <w:r w:rsidR="006677D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через сервис «Личный кабинет».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м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ответственным за прием и регистрацию документов в ИС МАИС. Зарегистрированный пакет ориг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иналов документов передается в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курьером МФЦ в порядке, опреде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лённом соглашением между МФЦ и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документы, представленные заявителем в традиционной форме.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Проверка сведений, представленных заявителем.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Принятие решения о предоставлении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случае, если заявитель в соответствии с действующим законодательством имеет право на получение информации об очередности предоставления жилых помещений на условиях социального найма, специалист готовит все необходимые сведения для выдачи их заявителю.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Выдача результата предоставления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принятие решения о предоставлении информации.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отрицательного решения заявителю направляется уведомление об отказе в предоставлении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положительного решения осуществляется оформление необходимых сведений для выдачи их заявителю.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действие осуществляется ответственным за исполнение данной административной процедуры сотрудником.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Формы контроля за исполнением регламента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168F3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Глава. </w:t>
      </w:r>
    </w:p>
    <w:p w:rsidR="000168F3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Администрации. </w:t>
      </w:r>
    </w:p>
    <w:p w:rsidR="000168F3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 Ответственность за предоставление муниципальной услуги возлагается на Главу, который непосредственно принимает решение по вопросам предоставления муниципальной услуги. 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Администрации в соответствии с Федеральным законом </w:t>
      </w:r>
      <w:hyperlink r:id="rId13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от 02.03.2007 </w:t>
        </w:r>
        <w:r w:rsidR="000168F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25-ФЗ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14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«О муниципальной службе в Российской Федерации»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и Федеральным законом </w:t>
      </w:r>
      <w:hyperlink r:id="rId15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25 декабря 2008 года № 273-ФЗ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6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противодействии коррупции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5. Досудебный (внесудебный) порядок обжалования решений и действий (бездействия) администрации </w:t>
      </w:r>
      <w:r w:rsidR="000168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Убинского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Заявитель имеет право обжаловать ре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шения и действия (бездействие)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 Федерального закона </w:t>
      </w:r>
      <w:hyperlink r:id="rId17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8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Жалоба н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а действия (бездействие)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дминистрации, должностных лиц, муниципальных служащих подается 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й услуги, на официальном сайте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Едином портале государственных и муниципальных услуг, а также в устной и письменной форме по запросам заявителей в ходе предо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 муниципальной услуги А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дминистрацией.</w:t>
      </w:r>
    </w:p>
    <w:p w:rsidR="000168F3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области, предоставляющей муниципальную услугу, должностных лиц, муниципальных служащих: Федеральный закон </w:t>
      </w:r>
      <w:hyperlink r:id="rId19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20" w:tgtFrame="_blank" w:history="1">
        <w:r w:rsidRPr="00C7513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»; 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168F3" w:rsidRDefault="000168F3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68F3" w:rsidRDefault="000168F3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68F3" w:rsidRDefault="000168F3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68F3" w:rsidRDefault="000168F3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68F3" w:rsidRDefault="000168F3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68F3" w:rsidRDefault="000168F3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«Предоставления муниципальной услуги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предоставлению информации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очередности предоставления жилых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помещений муниципального жилищного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8F3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фонда на условиях социального найма»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администрацию 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Пешковского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E14CDC" w:rsidRPr="00C7513F" w:rsidRDefault="00E14CDC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</w:t>
      </w:r>
    </w:p>
    <w:p w:rsidR="00AA761D" w:rsidRPr="00C7513F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_____________________________,</w:t>
      </w:r>
    </w:p>
    <w:p w:rsidR="00AA761D" w:rsidRPr="00C7513F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(ФИО)</w:t>
      </w:r>
    </w:p>
    <w:p w:rsidR="00AA761D" w:rsidRPr="00C7513F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п</w:t>
      </w:r>
      <w:bookmarkStart w:id="0" w:name="_GoBack"/>
      <w:bookmarkEnd w:id="0"/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роживающего по</w:t>
      </w:r>
      <w:r w:rsidR="00E14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 ___________________________________</w:t>
      </w:r>
    </w:p>
    <w:p w:rsidR="00AA761D" w:rsidRPr="000168F3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68F3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места жительства)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168F3" w:rsidRDefault="000168F3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AA761D" w:rsidRPr="00C7513F" w:rsidRDefault="00AA761D" w:rsidP="00AA761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информации об очередности предоставления жилых помещений муниципального жилищного фонда на условиях социального найма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принять меня и мою семью, состоящую из ______ человек (включая заявителя), на учет в качестве нуждающихся в жилых помещениях, предоставляемых по договору социального найма.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себе сообщаю следующее: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Паспорт серии __________ 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 выдан ____________________________________________, дата выдачи ____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Реквизиты документов, подтверждающих наличие льгот _________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AA761D" w:rsidRPr="00C7513F" w:rsidRDefault="00AA761D" w:rsidP="000168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  <w:r w:rsidR="000168F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0168F3" w:rsidRDefault="000168F3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семьи:</w:t>
      </w:r>
    </w:p>
    <w:tbl>
      <w:tblPr>
        <w:tblW w:w="1019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3534"/>
        <w:gridCol w:w="2126"/>
      </w:tblGrid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1B4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1B4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Степень родства по</w:t>
            </w: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C7513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отношению к заявителю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1B4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Дата рождения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7513F" w:rsidRPr="00C7513F" w:rsidTr="001B4B3B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A761D" w:rsidRPr="00C7513F" w:rsidRDefault="00AA761D" w:rsidP="00AA761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постоянной регистрации по месту жительства (с указанием индекса):</w:t>
      </w:r>
    </w:p>
    <w:p w:rsidR="00AA761D" w:rsidRPr="00C7513F" w:rsidRDefault="00AA761D" w:rsidP="001B4B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="001B4B3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площадь занимаемого жилого помещения 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проживания в занимаемом помещении 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принятия на учет в качестве нуждающегося в жилом помещении, предоставляемом по договору социального найма _______________</w:t>
      </w:r>
      <w:r w:rsidR="001B4B3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</w:p>
    <w:p w:rsidR="00AA761D" w:rsidRPr="00C7513F" w:rsidRDefault="001B4B3B" w:rsidP="001B4B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  <w:r w:rsidR="00AA761D"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внеочередного получения жилого помещения в соответствии с ч. 2 ст. 57 ЖК РФ 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="00AA761D"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Прилагаю документы: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выписку из домовой книги по месту жительства;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финансового лицевого счета;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справку территориального органа федерального органа исполнительной власти, осуществляющего функции в сфере государственной регистрации прав на недвижимое имущество и сделок с ним, о наличии или отсутствии жилых помещений, принадлежащих на праве собственности по месту постоянного жительства членов семьи, принадлежащих заявителю и каждому дееспособному члену семьи заявителя;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договора социального найма либо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документа, подтверждающего право собственности на жилое помещение;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документы, предусмотренные статьей 4 Закона Новосибирской области от 04.11.2005 N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</w:r>
    </w:p>
    <w:p w:rsidR="00AA761D" w:rsidRPr="00C7513F" w:rsidRDefault="00E028F9" w:rsidP="00E02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  <w:r w:rsidR="00AA761D"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="00AA761D"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:rsidR="00AA761D" w:rsidRPr="00C7513F" w:rsidRDefault="00AA761D" w:rsidP="00E02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:rsidR="00AA761D" w:rsidRPr="00C7513F" w:rsidRDefault="00AA761D" w:rsidP="00E02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AA761D" w:rsidRPr="00C7513F" w:rsidRDefault="00AA761D" w:rsidP="00E02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E02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________________________ 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Личная подпись 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28F9" w:rsidRPr="00C7513F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E028F9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</w:t>
      </w:r>
    </w:p>
    <w:p w:rsidR="00AA761D" w:rsidRPr="00E028F9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AA761D" w:rsidRPr="00E028F9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«Предоставления муниципальной услуги</w:t>
      </w:r>
    </w:p>
    <w:p w:rsidR="00AA761D" w:rsidRPr="00E028F9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предоставлению информации</w:t>
      </w:r>
    </w:p>
    <w:p w:rsidR="00AA761D" w:rsidRPr="00E028F9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очередности предоставления жилых</w:t>
      </w:r>
    </w:p>
    <w:p w:rsidR="00AA761D" w:rsidRPr="00E028F9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помещений муниципального жилищного</w:t>
      </w:r>
    </w:p>
    <w:p w:rsidR="00AA761D" w:rsidRPr="00C7513F" w:rsidRDefault="00AA761D" w:rsidP="00AA761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фонда на условиях социального найма»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028F9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</w:t>
      </w:r>
    </w:p>
    <w:p w:rsidR="00AA761D" w:rsidRPr="00C7513F" w:rsidRDefault="00AA761D" w:rsidP="00E028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РАСПИСКА</w:t>
      </w:r>
    </w:p>
    <w:p w:rsidR="00AA761D" w:rsidRDefault="00AA761D" w:rsidP="00E028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получении заявления и приложенных к нему документов</w:t>
      </w:r>
    </w:p>
    <w:p w:rsidR="00E028F9" w:rsidRPr="00C7513F" w:rsidRDefault="00E028F9" w:rsidP="00E028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Я, 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_____________________________________________________,</w:t>
      </w:r>
    </w:p>
    <w:p w:rsidR="00AA761D" w:rsidRPr="00E028F9" w:rsidRDefault="00AA761D" w:rsidP="00E028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28F9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отчество, должность лица, принявшего заявление)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</w:t>
      </w:r>
    </w:p>
    <w:p w:rsidR="00AA761D" w:rsidRPr="00E028F9" w:rsidRDefault="00AA761D" w:rsidP="00E028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28F9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отчество, паспортные данные заявителя)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E028F9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документы: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</w:t>
      </w:r>
    </w:p>
    <w:p w:rsidR="00AA761D" w:rsidRPr="00E028F9" w:rsidRDefault="00AA761D" w:rsidP="00E028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28F9">
        <w:rPr>
          <w:rFonts w:ascii="Times New Roman" w:eastAsia="Times New Roman" w:hAnsi="Times New Roman" w:cs="Times New Roman"/>
          <w:sz w:val="20"/>
          <w:szCs w:val="20"/>
          <w:lang w:eastAsia="ru-RU"/>
        </w:rPr>
        <w:t>(точное наименование документов и их реквизиты)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A761D" w:rsidRPr="00C7513F" w:rsidRDefault="00AA761D" w:rsidP="00E028F9">
      <w:pPr>
        <w:spacing w:after="0" w:line="240" w:lineRule="auto"/>
        <w:ind w:left="567" w:firstLine="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регистрации в Книге регистрации заявлений - ________________________________________</w:t>
      </w:r>
    </w:p>
    <w:p w:rsidR="00E028F9" w:rsidRDefault="00E028F9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  <w:r w:rsidR="00E02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</w:t>
      </w:r>
    </w:p>
    <w:p w:rsidR="00AA761D" w:rsidRPr="00E028F9" w:rsidRDefault="00E028F9" w:rsidP="00E028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</w:t>
      </w:r>
      <w:r w:rsidR="00AA761D" w:rsidRPr="00E028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(время и дата получения </w:t>
      </w:r>
      <w:proofErr w:type="gramStart"/>
      <w:r w:rsidR="00AA761D" w:rsidRPr="00E028F9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заявления)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</w:t>
      </w:r>
      <w:r w:rsidR="00AA761D" w:rsidRPr="00E028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 должностного лица)</w:t>
      </w:r>
    </w:p>
    <w:p w:rsidR="00AA761D" w:rsidRPr="00C7513F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51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A761D" w:rsidRPr="00E028F9" w:rsidRDefault="00AA761D" w:rsidP="00AA76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28F9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541CDE" w:rsidRPr="00C7513F" w:rsidRDefault="00541CDE">
      <w:pPr>
        <w:rPr>
          <w:rFonts w:ascii="Times New Roman" w:hAnsi="Times New Roman" w:cs="Times New Roman"/>
          <w:sz w:val="28"/>
          <w:szCs w:val="28"/>
        </w:rPr>
      </w:pPr>
    </w:p>
    <w:sectPr w:rsidR="00541CDE" w:rsidRPr="00C7513F" w:rsidSect="00AA761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BFE"/>
    <w:rsid w:val="000168F3"/>
    <w:rsid w:val="00035819"/>
    <w:rsid w:val="000D3714"/>
    <w:rsid w:val="0012092A"/>
    <w:rsid w:val="001B4B3B"/>
    <w:rsid w:val="003C0265"/>
    <w:rsid w:val="00411042"/>
    <w:rsid w:val="00541CDE"/>
    <w:rsid w:val="006677D5"/>
    <w:rsid w:val="00AA761D"/>
    <w:rsid w:val="00C7513F"/>
    <w:rsid w:val="00D9751D"/>
    <w:rsid w:val="00E028F9"/>
    <w:rsid w:val="00E14CDC"/>
    <w:rsid w:val="00EB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4F448"/>
  <w15:chartTrackingRefBased/>
  <w15:docId w15:val="{B911C704-8015-4CC6-8FFC-E7ACE8031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A76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AA761D"/>
  </w:style>
  <w:style w:type="paragraph" w:customStyle="1" w:styleId="ConsPlusTitle">
    <w:name w:val="ConsPlusTitle"/>
    <w:rsid w:val="00C7513F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 Spacing"/>
    <w:uiPriority w:val="1"/>
    <w:qFormat/>
    <w:rsid w:val="003C0265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5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13" Type="http://schemas.openxmlformats.org/officeDocument/2006/relationships/hyperlink" Target="https://pravo-search.minjust.ru/bigs/showDocument.html?id=BBF89570-6239-4CFB-BDBA-5B454C14E321" TargetMode="External"/><Relationship Id="rId18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9AA48369-618A-4BB4-B4B8-AE15F2B7EBF6" TargetMode="External"/><Relationship Id="rId20" Type="http://schemas.openxmlformats.org/officeDocument/2006/relationships/hyperlink" Target="https://pravo-search.minjust.ru/bigs/showDocument.html?id=BBA0BFB1-06C7-4E50-A8D3-FE1045784BF1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FED49AFD-6E60-415B-B3C3-BB1718DAFEF7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https://pravo-search.minjust.ru/bigs/showDocument.html?id=BBA0BFB1-06C7-4E50-A8D3-FE1045784BF1" TargetMode="External"/><Relationship Id="rId15" Type="http://schemas.openxmlformats.org/officeDocument/2006/relationships/hyperlink" Target="https://pravo-search.minjust.ru/bigs/showDocument.html?id=9AA48369-618A-4BB4-B4B8-AE15F2B7EBF6" TargetMode="External"/><Relationship Id="rId10" Type="http://schemas.openxmlformats.org/officeDocument/2006/relationships/hyperlink" Target="https://pravo-search.minjust.ru/bigs/showDocument.html?id=BBA0BFB1-06C7-4E50-A8D3-FE1045784BF1" TargetMode="External"/><Relationship Id="rId19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hyperlink" Target="https://pravo-search.minjust.ru/bigs/showDocument.html?id=96E20C02-1B12-465A-B64C-24AA92270007" TargetMode="External"/><Relationship Id="rId9" Type="http://schemas.openxmlformats.org/officeDocument/2006/relationships/hyperlink" Target="https://pravo-search.minjust.ru/bigs/showDocument.html?id=BBA0BFB1-06C7-4E50-A8D3-FE1045784BF1" TargetMode="External"/><Relationship Id="rId14" Type="http://schemas.openxmlformats.org/officeDocument/2006/relationships/hyperlink" Target="https://pravo-search.minjust.ru/bigs/showDocument.html?id=BBF89570-6239-4CFB-BDBA-5B454C14E32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16</Pages>
  <Words>6490</Words>
  <Characters>36993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ES_ADM</dc:creator>
  <cp:keywords/>
  <dc:description/>
  <cp:lastModifiedBy>ES_ADM</cp:lastModifiedBy>
  <cp:revision>9</cp:revision>
  <dcterms:created xsi:type="dcterms:W3CDTF">2023-03-01T10:35:00Z</dcterms:created>
  <dcterms:modified xsi:type="dcterms:W3CDTF">2023-03-10T04:28:00Z</dcterms:modified>
</cp:coreProperties>
</file>