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4D" w:rsidRDefault="002A774D" w:rsidP="002A7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</w:p>
    <w:p w:rsidR="00471FFC" w:rsidRPr="00471FFC" w:rsidRDefault="00471FFC" w:rsidP="00D019CA">
      <w:pPr>
        <w:pStyle w:val="ac"/>
        <w:rPr>
          <w:rFonts w:ascii="Times New Roman" w:hAnsi="Times New Roman" w:cs="Times New Roman"/>
          <w:b/>
          <w:szCs w:val="28"/>
        </w:rPr>
      </w:pPr>
      <w:r w:rsidRPr="00471FFC">
        <w:rPr>
          <w:rFonts w:ascii="Times New Roman" w:hAnsi="Times New Roman" w:cs="Times New Roman"/>
          <w:b/>
          <w:szCs w:val="28"/>
        </w:rPr>
        <w:t xml:space="preserve">АДМИНИСТРАЦИЯ </w:t>
      </w:r>
      <w:r w:rsidR="00305886">
        <w:rPr>
          <w:rFonts w:ascii="Times New Roman" w:hAnsi="Times New Roman" w:cs="Times New Roman"/>
          <w:b/>
          <w:szCs w:val="28"/>
        </w:rPr>
        <w:t>ПЕШК</w:t>
      </w:r>
      <w:r w:rsidR="00D019CA">
        <w:rPr>
          <w:rFonts w:ascii="Times New Roman" w:hAnsi="Times New Roman" w:cs="Times New Roman"/>
          <w:b/>
          <w:szCs w:val="28"/>
        </w:rPr>
        <w:t>ОВСКОГО</w:t>
      </w:r>
      <w:r w:rsidRPr="00471FFC">
        <w:rPr>
          <w:rFonts w:ascii="Times New Roman" w:hAnsi="Times New Roman" w:cs="Times New Roman"/>
          <w:b/>
          <w:szCs w:val="28"/>
        </w:rPr>
        <w:t xml:space="preserve"> СЕЛЬСОВЕТА</w:t>
      </w:r>
    </w:p>
    <w:p w:rsidR="00471FFC" w:rsidRPr="00D019CA" w:rsidRDefault="00471FFC" w:rsidP="00D019CA">
      <w:pPr>
        <w:pStyle w:val="ac"/>
        <w:rPr>
          <w:rFonts w:ascii="Times New Roman" w:hAnsi="Times New Roman" w:cs="Times New Roman"/>
          <w:b/>
          <w:szCs w:val="28"/>
        </w:rPr>
      </w:pPr>
      <w:r w:rsidRPr="00D019CA">
        <w:rPr>
          <w:rFonts w:ascii="Times New Roman" w:hAnsi="Times New Roman" w:cs="Times New Roman"/>
          <w:b/>
          <w:szCs w:val="28"/>
        </w:rPr>
        <w:t>УБИНСКОГО  РАЙОНА НОВОСИБИРСКОЙ ОБЛАСТИ</w:t>
      </w:r>
    </w:p>
    <w:p w:rsidR="00471FFC" w:rsidRPr="00471FFC" w:rsidRDefault="00471FFC" w:rsidP="00D019CA">
      <w:pPr>
        <w:tabs>
          <w:tab w:val="left" w:pos="531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71FFC" w:rsidRPr="00D019CA" w:rsidRDefault="00471FFC" w:rsidP="00D019CA">
      <w:pPr>
        <w:pStyle w:val="ac"/>
        <w:rPr>
          <w:rFonts w:ascii="Times New Roman" w:hAnsi="Times New Roman" w:cs="Times New Roman"/>
          <w:b/>
        </w:rPr>
      </w:pPr>
      <w:r w:rsidRPr="00D019CA">
        <w:rPr>
          <w:rFonts w:ascii="Times New Roman" w:hAnsi="Times New Roman" w:cs="Times New Roman"/>
          <w:b/>
        </w:rPr>
        <w:t>ПОСТАНОВЛЕНИЕ</w:t>
      </w:r>
    </w:p>
    <w:p w:rsidR="00471FFC" w:rsidRDefault="00471FFC" w:rsidP="00D019CA">
      <w:pPr>
        <w:pStyle w:val="ac"/>
        <w:rPr>
          <w:rFonts w:ascii="Times New Roman" w:hAnsi="Times New Roman" w:cs="Times New Roman"/>
        </w:rPr>
      </w:pPr>
    </w:p>
    <w:p w:rsidR="00471FFC" w:rsidRPr="00C4543B" w:rsidRDefault="00305886" w:rsidP="00D019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="00471FFC" w:rsidRPr="00C4543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Пешково</w:t>
      </w:r>
    </w:p>
    <w:p w:rsidR="00471FFC" w:rsidRPr="00471FFC" w:rsidRDefault="00471FFC" w:rsidP="00D019CA">
      <w:pPr>
        <w:pStyle w:val="ac"/>
        <w:rPr>
          <w:rFonts w:ascii="Times New Roman" w:hAnsi="Times New Roman" w:cs="Times New Roman"/>
        </w:rPr>
      </w:pPr>
    </w:p>
    <w:p w:rsidR="00946E7C" w:rsidRPr="00E83F80" w:rsidRDefault="00305886" w:rsidP="00305886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</w:t>
      </w:r>
      <w:r w:rsidR="00D812F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4543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D812F9">
        <w:rPr>
          <w:rFonts w:ascii="Times New Roman" w:eastAsia="Times New Roman" w:hAnsi="Times New Roman" w:cs="Times New Roman"/>
          <w:sz w:val="28"/>
          <w:szCs w:val="28"/>
        </w:rPr>
        <w:t xml:space="preserve">14.10.2020  </w:t>
      </w:r>
      <w:r w:rsidR="00D019C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C48C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46E7C" w:rsidRPr="00E83F8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="00344A83">
        <w:rPr>
          <w:rFonts w:ascii="Times New Roman" w:eastAsia="Times New Roman" w:hAnsi="Times New Roman" w:cs="Times New Roman"/>
          <w:sz w:val="28"/>
          <w:szCs w:val="28"/>
        </w:rPr>
        <w:t>-</w:t>
      </w:r>
      <w:r w:rsidR="004C48C4">
        <w:rPr>
          <w:rFonts w:ascii="Times New Roman" w:eastAsia="Times New Roman" w:hAnsi="Times New Roman" w:cs="Times New Roman"/>
          <w:sz w:val="28"/>
          <w:szCs w:val="28"/>
        </w:rPr>
        <w:t>па</w:t>
      </w:r>
    </w:p>
    <w:p w:rsidR="00946E7C" w:rsidRPr="00284AAC" w:rsidRDefault="00946E7C" w:rsidP="00946E7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:rsidR="00946E7C" w:rsidRPr="00284AAC" w:rsidRDefault="00946E7C" w:rsidP="00946E7C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12F9" w:rsidRDefault="00AF2F79" w:rsidP="00946E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создании пункта временного размещения (ПВР) пострадавшего в чрезвычайных ситуац</w:t>
      </w:r>
      <w:r w:rsidR="00D812F9">
        <w:rPr>
          <w:rFonts w:ascii="Times New Roman" w:eastAsia="Times New Roman" w:hAnsi="Times New Roman" w:cs="Times New Roman"/>
          <w:sz w:val="28"/>
          <w:szCs w:val="28"/>
        </w:rPr>
        <w:t>иях населения на базе МКУК «Пешковское культурно-досуговое учреждение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Убинского района Новосибирской области на территории </w:t>
      </w:r>
      <w:r w:rsidR="00D812F9">
        <w:rPr>
          <w:rFonts w:ascii="Times New Roman" w:eastAsia="Times New Roman" w:hAnsi="Times New Roman" w:cs="Times New Roman"/>
          <w:sz w:val="28"/>
          <w:szCs w:val="28"/>
        </w:rPr>
        <w:t>Пешк</w:t>
      </w:r>
      <w:r w:rsidR="00D019CA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Pr="00AF2F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сельсовета Убинского района </w:t>
      </w:r>
    </w:p>
    <w:p w:rsidR="00946E7C" w:rsidRDefault="00AF2F79" w:rsidP="00946E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</w:t>
      </w:r>
    </w:p>
    <w:p w:rsidR="00946E7C" w:rsidRPr="00946E7C" w:rsidRDefault="00946E7C" w:rsidP="00946E7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:rsidR="00C067A4" w:rsidRPr="00C067A4" w:rsidRDefault="00C067A4" w:rsidP="00C067A4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067A4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21.12.1994 года № 68-ФЗ «О защите населения и территорий от чрезвычайных ситуаций природного и техногенного характера», от 12.02.1998 года № 28-ФЗ «О гражданской обороне», с целью обеспечения населения временным жильем при чрезвычайных ситуациях природного и техногенного характера,</w:t>
      </w:r>
      <w:r w:rsidRPr="00165534">
        <w:rPr>
          <w:sz w:val="28"/>
          <w:szCs w:val="28"/>
        </w:rPr>
        <w:t xml:space="preserve"> </w:t>
      </w:r>
      <w:r w:rsidR="00D812F9">
        <w:rPr>
          <w:rFonts w:ascii="Times New Roman" w:hAnsi="Times New Roman" w:cs="Times New Roman"/>
          <w:sz w:val="28"/>
          <w:szCs w:val="28"/>
        </w:rPr>
        <w:t>а</w:t>
      </w:r>
      <w:r w:rsidR="00471FFC" w:rsidRPr="00471FFC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D812F9">
        <w:rPr>
          <w:rFonts w:ascii="Times New Roman" w:hAnsi="Times New Roman" w:cs="Times New Roman"/>
          <w:sz w:val="28"/>
          <w:szCs w:val="28"/>
        </w:rPr>
        <w:t>Пешк</w:t>
      </w:r>
      <w:r w:rsidR="00D019CA">
        <w:rPr>
          <w:rFonts w:ascii="Times New Roman" w:hAnsi="Times New Roman" w:cs="Times New Roman"/>
          <w:sz w:val="28"/>
          <w:szCs w:val="28"/>
        </w:rPr>
        <w:t>овского</w:t>
      </w:r>
      <w:r w:rsidR="00471FFC" w:rsidRPr="00471FFC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="00471FFC" w:rsidRPr="00471FFC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01B42" w:rsidRPr="00B01B42" w:rsidRDefault="00946E7C" w:rsidP="00C067A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0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067A4" w:rsidRPr="00B0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</w:t>
      </w:r>
      <w:r w:rsidR="00C067A4" w:rsidRPr="00B01B42">
        <w:rPr>
          <w:rFonts w:ascii="Times New Roman" w:eastAsia="Times New Roman" w:hAnsi="Times New Roman" w:cs="Times New Roman"/>
          <w:sz w:val="28"/>
          <w:szCs w:val="28"/>
        </w:rPr>
        <w:t xml:space="preserve">пункт временного размещения (ПВР) пострадавшего в чрезвычайных ситуациях населения на </w:t>
      </w:r>
      <w:r w:rsidR="00D812F9">
        <w:rPr>
          <w:rFonts w:ascii="Times New Roman" w:eastAsia="Times New Roman" w:hAnsi="Times New Roman" w:cs="Times New Roman"/>
          <w:sz w:val="28"/>
          <w:szCs w:val="28"/>
        </w:rPr>
        <w:t>базе МКУК «Пешковское культурно-досуговое учреждение</w:t>
      </w:r>
      <w:r w:rsidR="00C067A4" w:rsidRPr="00B01B42">
        <w:rPr>
          <w:rFonts w:ascii="Times New Roman" w:eastAsia="Times New Roman" w:hAnsi="Times New Roman" w:cs="Times New Roman"/>
          <w:sz w:val="28"/>
          <w:szCs w:val="28"/>
        </w:rPr>
        <w:t xml:space="preserve">» Убинского района Новосибирской области на территории </w:t>
      </w:r>
      <w:r w:rsidR="00D812F9">
        <w:rPr>
          <w:rFonts w:ascii="Times New Roman" w:eastAsia="Times New Roman" w:hAnsi="Times New Roman" w:cs="Times New Roman"/>
          <w:sz w:val="28"/>
          <w:szCs w:val="28"/>
        </w:rPr>
        <w:t>Пешк</w:t>
      </w:r>
      <w:r w:rsidR="00D019CA" w:rsidRPr="00B01B42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="00C067A4" w:rsidRPr="00B01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Убинского района Новосибирской области</w:t>
      </w:r>
    </w:p>
    <w:p w:rsidR="00C067A4" w:rsidRPr="00B01B42" w:rsidRDefault="00C067A4" w:rsidP="00C067A4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01B4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B01B4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B01B42">
        <w:rPr>
          <w:rFonts w:ascii="Times New Roman" w:hAnsi="Times New Roman" w:cs="Times New Roman"/>
          <w:sz w:val="28"/>
          <w:szCs w:val="28"/>
        </w:rPr>
        <w:t>Положение о пункте временного размещения населения, эвакуируемого из зон чрезвычайных ситуаций,</w:t>
      </w:r>
      <w:r w:rsidR="002B1760">
        <w:rPr>
          <w:rFonts w:ascii="Times New Roman" w:hAnsi="Times New Roman" w:cs="Times New Roman"/>
          <w:sz w:val="28"/>
          <w:szCs w:val="28"/>
        </w:rPr>
        <w:t xml:space="preserve"> согласно приложению 1. </w:t>
      </w:r>
      <w:r w:rsidR="002B1760">
        <w:rPr>
          <w:rFonts w:ascii="Times New Roman" w:hAnsi="Times New Roman" w:cs="Times New Roman"/>
          <w:sz w:val="28"/>
          <w:szCs w:val="28"/>
        </w:rPr>
        <w:br/>
        <w:t>2.1</w:t>
      </w:r>
      <w:r w:rsidRPr="00B01B42">
        <w:rPr>
          <w:rFonts w:ascii="Times New Roman" w:hAnsi="Times New Roman" w:cs="Times New Roman"/>
          <w:sz w:val="28"/>
          <w:szCs w:val="28"/>
        </w:rPr>
        <w:t>. Структуру пункта временного размещения населения, эвакуируемого из зон чрезвычайных ситуаций, согласно приложению 2.</w:t>
      </w:r>
      <w:r w:rsidRPr="00B01B42">
        <w:rPr>
          <w:rFonts w:ascii="Times New Roman" w:hAnsi="Times New Roman" w:cs="Times New Roman"/>
          <w:sz w:val="28"/>
          <w:szCs w:val="28"/>
        </w:rPr>
        <w:br/>
        <w:t xml:space="preserve">3. Назначить начальником  пункта временного размещения населения, эвакуируемого из зон чрезвычайных ситуаций, директора </w:t>
      </w:r>
      <w:r w:rsidR="00D812F9">
        <w:rPr>
          <w:rFonts w:ascii="Times New Roman" w:eastAsia="Times New Roman" w:hAnsi="Times New Roman" w:cs="Times New Roman"/>
          <w:sz w:val="28"/>
          <w:szCs w:val="28"/>
        </w:rPr>
        <w:t>«Пешковское культурно-досуговое учреждение</w:t>
      </w:r>
      <w:r w:rsidRPr="00B01B42">
        <w:rPr>
          <w:rFonts w:ascii="Times New Roman" w:eastAsia="Times New Roman" w:hAnsi="Times New Roman" w:cs="Times New Roman"/>
          <w:sz w:val="28"/>
          <w:szCs w:val="28"/>
        </w:rPr>
        <w:t xml:space="preserve">» Убинского района Новосибирской области на территории </w:t>
      </w:r>
      <w:r w:rsidR="00D812F9">
        <w:rPr>
          <w:rFonts w:ascii="Times New Roman" w:eastAsia="Times New Roman" w:hAnsi="Times New Roman" w:cs="Times New Roman"/>
          <w:sz w:val="28"/>
          <w:szCs w:val="28"/>
        </w:rPr>
        <w:t>Пешк</w:t>
      </w:r>
      <w:r w:rsidR="00D019CA" w:rsidRPr="00B01B42">
        <w:rPr>
          <w:rFonts w:ascii="Times New Roman" w:eastAsia="Times New Roman" w:hAnsi="Times New Roman" w:cs="Times New Roman"/>
          <w:sz w:val="28"/>
          <w:szCs w:val="28"/>
        </w:rPr>
        <w:t>овского</w:t>
      </w:r>
      <w:r w:rsidRPr="00B01B42">
        <w:rPr>
          <w:rFonts w:ascii="Times New Roman" w:eastAsia="Times New Roman" w:hAnsi="Times New Roman" w:cs="Times New Roman"/>
          <w:sz w:val="28"/>
          <w:szCs w:val="28"/>
        </w:rPr>
        <w:t xml:space="preserve"> сельсовета Убинского района Новосибирской области.</w:t>
      </w:r>
    </w:p>
    <w:p w:rsidR="00471FFC" w:rsidRPr="00C067A4" w:rsidRDefault="00C067A4" w:rsidP="00C067A4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C067A4">
        <w:rPr>
          <w:rFonts w:ascii="Times New Roman" w:hAnsi="Times New Roman" w:cs="Times New Roman"/>
          <w:sz w:val="28"/>
          <w:szCs w:val="28"/>
        </w:rPr>
        <w:t>4. Начальнику пункта временного размещения населения, эвакуируемого из зон чрезвычайных ситуаций:</w:t>
      </w:r>
      <w:r w:rsidRPr="00C067A4">
        <w:rPr>
          <w:rFonts w:ascii="Times New Roman" w:hAnsi="Times New Roman" w:cs="Times New Roman"/>
          <w:sz w:val="28"/>
          <w:szCs w:val="28"/>
        </w:rPr>
        <w:br/>
        <w:t>4.1. Назначить приказом по учреждению администрацию пункта временного размещения населения, эвакуируемого из зон чрезвычайных ситуаций.</w:t>
      </w:r>
      <w:r w:rsidRPr="00C067A4">
        <w:rPr>
          <w:rFonts w:ascii="Times New Roman" w:hAnsi="Times New Roman" w:cs="Times New Roman"/>
          <w:sz w:val="28"/>
          <w:szCs w:val="28"/>
        </w:rPr>
        <w:br/>
        <w:t xml:space="preserve">4.2. Обеспечить разработку и утверждение документации пункта временного </w:t>
      </w:r>
      <w:r w:rsidRPr="00C067A4">
        <w:rPr>
          <w:rFonts w:ascii="Times New Roman" w:hAnsi="Times New Roman" w:cs="Times New Roman"/>
          <w:sz w:val="28"/>
          <w:szCs w:val="28"/>
        </w:rPr>
        <w:lastRenderedPageBreak/>
        <w:t>размещения населения, эвакуируемого из зон чрезвычайных ситуаций.</w:t>
      </w:r>
      <w:r w:rsidRPr="00C067A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</w:t>
      </w:r>
      <w:r w:rsidR="00471FFC" w:rsidRPr="00C067A4">
        <w:rPr>
          <w:rFonts w:ascii="Times New Roman" w:hAnsi="Times New Roman" w:cs="Times New Roman"/>
          <w:sz w:val="28"/>
          <w:szCs w:val="28"/>
        </w:rPr>
        <w:t>. Контроль за исполнением постановления оставляю за собой.</w:t>
      </w:r>
    </w:p>
    <w:p w:rsidR="00471FFC" w:rsidRDefault="00471FFC" w:rsidP="00C067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1FF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067A4" w:rsidRPr="00471FFC" w:rsidRDefault="00C067A4" w:rsidP="00C067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1FFC" w:rsidRPr="00471FFC" w:rsidRDefault="00471FFC" w:rsidP="00471F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1FFC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812F9">
        <w:rPr>
          <w:rFonts w:ascii="Times New Roman" w:hAnsi="Times New Roman" w:cs="Times New Roman"/>
          <w:sz w:val="28"/>
          <w:szCs w:val="28"/>
        </w:rPr>
        <w:t>Пешк</w:t>
      </w:r>
      <w:r w:rsidR="00D019CA">
        <w:rPr>
          <w:rFonts w:ascii="Times New Roman" w:hAnsi="Times New Roman" w:cs="Times New Roman"/>
          <w:sz w:val="28"/>
          <w:szCs w:val="28"/>
        </w:rPr>
        <w:t>овского</w:t>
      </w:r>
      <w:r w:rsidRPr="00471FFC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812F9" w:rsidRDefault="00471FFC" w:rsidP="00471F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1FFC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471FFC" w:rsidRPr="00471FFC" w:rsidRDefault="00471FFC" w:rsidP="00471F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1FFC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="00D019C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71FFC">
        <w:rPr>
          <w:rFonts w:ascii="Times New Roman" w:hAnsi="Times New Roman" w:cs="Times New Roman"/>
          <w:sz w:val="28"/>
          <w:szCs w:val="28"/>
        </w:rPr>
        <w:t xml:space="preserve"> </w:t>
      </w:r>
      <w:r w:rsidR="00D812F9">
        <w:rPr>
          <w:rFonts w:ascii="Times New Roman" w:hAnsi="Times New Roman" w:cs="Times New Roman"/>
          <w:sz w:val="28"/>
          <w:szCs w:val="28"/>
        </w:rPr>
        <w:t xml:space="preserve">                           В.И. Петухов</w:t>
      </w:r>
    </w:p>
    <w:p w:rsidR="00471FFC" w:rsidRDefault="00946E7C" w:rsidP="00471FFC">
      <w:pPr>
        <w:rPr>
          <w:sz w:val="24"/>
          <w:szCs w:val="24"/>
        </w:rPr>
      </w:pPr>
      <w:r>
        <w:rPr>
          <w:rFonts w:eastAsia="Times New Roman"/>
          <w:b/>
          <w:i/>
        </w:rPr>
        <w:br w:type="column"/>
      </w:r>
      <w:r w:rsidRPr="00C4543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</w:t>
      </w:r>
    </w:p>
    <w:p w:rsidR="00471FFC" w:rsidRPr="00471FFC" w:rsidRDefault="00C067A4" w:rsidP="00471FFC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471FFC" w:rsidRPr="00471FFC" w:rsidRDefault="00370084" w:rsidP="00370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D812F9">
        <w:rPr>
          <w:rFonts w:ascii="Times New Roman" w:hAnsi="Times New Roman" w:cs="Times New Roman"/>
          <w:sz w:val="28"/>
          <w:szCs w:val="28"/>
        </w:rPr>
        <w:t xml:space="preserve">        постановлением а</w:t>
      </w:r>
      <w:r w:rsidR="00471FFC" w:rsidRPr="00471FFC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471FFC" w:rsidRPr="00471FFC" w:rsidRDefault="00370084" w:rsidP="003700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D812F9">
        <w:rPr>
          <w:rFonts w:ascii="Times New Roman" w:hAnsi="Times New Roman" w:cs="Times New Roman"/>
          <w:sz w:val="28"/>
          <w:szCs w:val="28"/>
        </w:rPr>
        <w:t xml:space="preserve">          Пешк</w:t>
      </w:r>
      <w:r w:rsidR="00D019CA">
        <w:rPr>
          <w:rFonts w:ascii="Times New Roman" w:hAnsi="Times New Roman" w:cs="Times New Roman"/>
          <w:sz w:val="28"/>
          <w:szCs w:val="28"/>
        </w:rPr>
        <w:t>овского</w:t>
      </w:r>
      <w:r w:rsidR="00471FFC" w:rsidRPr="00471FFC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71FFC" w:rsidRPr="00471FFC" w:rsidRDefault="00471FFC" w:rsidP="00D812F9">
      <w:pPr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471FFC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471FFC" w:rsidRPr="00471FFC" w:rsidRDefault="00D812F9" w:rsidP="00D812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471FFC" w:rsidRPr="00471FF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C48C4" w:rsidRPr="00E83F80" w:rsidRDefault="004C48C4" w:rsidP="004C48C4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 w:rsidR="00D812F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от 14.10.2020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3F8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812F9">
        <w:rPr>
          <w:rFonts w:ascii="Times New Roman" w:eastAsia="Times New Roman" w:hAnsi="Times New Roman" w:cs="Times New Roman"/>
          <w:sz w:val="28"/>
          <w:szCs w:val="28"/>
        </w:rPr>
        <w:t>22</w:t>
      </w:r>
      <w:r>
        <w:rPr>
          <w:rFonts w:ascii="Times New Roman" w:eastAsia="Times New Roman" w:hAnsi="Times New Roman" w:cs="Times New Roman"/>
          <w:sz w:val="28"/>
          <w:szCs w:val="28"/>
        </w:rPr>
        <w:t>-па</w:t>
      </w:r>
    </w:p>
    <w:p w:rsidR="004C48C4" w:rsidRPr="00284AAC" w:rsidRDefault="004C48C4" w:rsidP="004C48C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p w:rsidR="00C067A4" w:rsidRDefault="00C067A4" w:rsidP="00C067A4">
      <w:pPr>
        <w:rPr>
          <w:color w:val="000000"/>
          <w:sz w:val="28"/>
          <w:szCs w:val="28"/>
        </w:rPr>
      </w:pPr>
    </w:p>
    <w:p w:rsidR="00C067A4" w:rsidRPr="004F4098" w:rsidRDefault="00C067A4" w:rsidP="00C067A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098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C067A4" w:rsidRPr="004F4098" w:rsidRDefault="004F4098" w:rsidP="004F4098">
      <w:pPr>
        <w:jc w:val="center"/>
        <w:rPr>
          <w:rFonts w:ascii="Times New Roman" w:hAnsi="Times New Roman" w:cs="Times New Roman"/>
          <w:sz w:val="28"/>
          <w:szCs w:val="28"/>
        </w:rPr>
      </w:pPr>
      <w:r w:rsidRPr="00C067A4">
        <w:rPr>
          <w:rFonts w:ascii="Times New Roman" w:hAnsi="Times New Roman" w:cs="Times New Roman"/>
          <w:sz w:val="28"/>
          <w:szCs w:val="28"/>
        </w:rPr>
        <w:t>Положение о пункте временного размещения населения, эвакуируемого из зон чрезвычайных ситуаций</w:t>
      </w:r>
    </w:p>
    <w:p w:rsidR="00C067A4" w:rsidRPr="004F4098" w:rsidRDefault="00C067A4" w:rsidP="004F4098">
      <w:pPr>
        <w:pStyle w:val="a6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1. Общее положение</w:t>
      </w:r>
    </w:p>
    <w:p w:rsidR="004F4098" w:rsidRDefault="004F4098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067A4" w:rsidRPr="004F4098">
        <w:rPr>
          <w:rFonts w:ascii="Times New Roman" w:hAnsi="Times New Roman" w:cs="Times New Roman"/>
          <w:sz w:val="28"/>
          <w:szCs w:val="28"/>
        </w:rPr>
        <w:t>1.1. Целью создания пунктов временного размещения (далее – ПВР) для пострадавшего населения в чрезвычайных ситуациях природного и техногенного характера является создание условий для сохранения жизни и здоровья людей.</w:t>
      </w:r>
    </w:p>
    <w:p w:rsidR="00C067A4" w:rsidRPr="004F4098" w:rsidRDefault="004F4098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067A4" w:rsidRPr="004F4098">
        <w:rPr>
          <w:rFonts w:ascii="Times New Roman" w:hAnsi="Times New Roman" w:cs="Times New Roman"/>
          <w:sz w:val="28"/>
          <w:szCs w:val="28"/>
        </w:rPr>
        <w:t>1.2. Основным документом, регламентирующим работу ПВР, является «Положение о пункте временного размещения».</w:t>
      </w:r>
    </w:p>
    <w:p w:rsidR="00C067A4" w:rsidRPr="004F4098" w:rsidRDefault="00C067A4" w:rsidP="00C067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На его основе предприятие, на которое возложено развёртывание ПВР, разрабатывает объектовое положение, утверждаемое руководителем объекта.</w:t>
      </w:r>
    </w:p>
    <w:p w:rsidR="00C067A4" w:rsidRPr="004F4098" w:rsidRDefault="00C067A4" w:rsidP="00C067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Объектовое положение о пункте временного размещения, как правило, должно включать:</w:t>
      </w:r>
    </w:p>
    <w:p w:rsidR="00C067A4" w:rsidRPr="004F4098" w:rsidRDefault="00C067A4" w:rsidP="00C067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общие положения, где определяются основные мероприятий по организации работы в повседневной деятельности, при угрозе или возникновении ЧС, при получении распоряжения на развертывание ПВР и размещение пострадавших;</w:t>
      </w:r>
    </w:p>
    <w:p w:rsidR="00C067A4" w:rsidRPr="004F4098" w:rsidRDefault="00C067A4" w:rsidP="00C067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состав и функциональные обязанности администрации ПВР при повседневной деятельности и при возникновении ЧС.</w:t>
      </w:r>
    </w:p>
    <w:p w:rsidR="00C067A4" w:rsidRDefault="00C067A4" w:rsidP="004F409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документы администрации ПВР.</w:t>
      </w:r>
    </w:p>
    <w:p w:rsidR="004F4098" w:rsidRPr="004F4098" w:rsidRDefault="004F4098" w:rsidP="004F409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067A4" w:rsidRPr="004F4098" w:rsidRDefault="00C067A4" w:rsidP="004F4098">
      <w:pPr>
        <w:pStyle w:val="a6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2. Основные задачи ПВР</w:t>
      </w:r>
    </w:p>
    <w:p w:rsidR="00C067A4" w:rsidRPr="004F4098" w:rsidRDefault="00C067A4" w:rsidP="004F4098">
      <w:pPr>
        <w:pStyle w:val="a6"/>
        <w:ind w:firstLine="720"/>
        <w:rPr>
          <w:rFonts w:ascii="Times New Roman" w:hAnsi="Times New Roman" w:cs="Times New Roman"/>
          <w:sz w:val="28"/>
          <w:szCs w:val="28"/>
        </w:rPr>
      </w:pPr>
    </w:p>
    <w:p w:rsidR="00C067A4" w:rsidRPr="004F4098" w:rsidRDefault="00C067A4" w:rsidP="004F4098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Основными задачами администрации пунктов размещения населения являются: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приём, регистрация и временное размещение эвакуируемого населения;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организация оказания медицинской помощи пострадавшим и заболевшим;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информирование эвакуируемого населения об изменениях в сложившейся обстановке;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lastRenderedPageBreak/>
        <w:t>- представление донесений в КЧС и ОПБ поселения о количестве принятого населения: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обеспечение и поддержание общественного порядка на пункте временного размещения;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подготовка эвакуируемого населения к отправке на пункты длительного проживания.</w:t>
      </w:r>
    </w:p>
    <w:p w:rsidR="00C067A4" w:rsidRPr="004F4098" w:rsidRDefault="00C067A4" w:rsidP="004F409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 Организация работы ПВР</w:t>
      </w:r>
    </w:p>
    <w:p w:rsidR="00C067A4" w:rsidRPr="004F4098" w:rsidRDefault="00C067A4" w:rsidP="004F409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в различных режимах функционирования РСЧС</w:t>
      </w:r>
    </w:p>
    <w:p w:rsidR="00C067A4" w:rsidRPr="004F4098" w:rsidRDefault="00C067A4" w:rsidP="004F409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3.1. В режиме повседневной деятельности: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3.1.1. Разработка документов для приёма и размещения эвакуируемого населения.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3.1.2. Организация подготовки администрации ПВР: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проведение занятий по изучению обязанностей – 1 раз в год;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- практические тренировки по развертыванию, приёму и размещению эвакуированных – 1 раз в год.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3.2. В режиме повышенной готовности: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3.2.1. Приведение ПВР в готовность к приёму и размещению эвакуируемого населения.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3.2.2. Уточнение документов по учёту и размещению прибывшего эвакуируемого населения.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3.2.3. Организация охраны общественного порядка.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3.3. В режиме чрезвычайной ситуации: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3.3.1. Выполняются мероприятия п.3.2.1–3.2.3 режима повышенной готовности.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3.3.2. Приём, распределение и выполнение мероприятий по первоочередному жизнеобеспечению эвакуируемого населения.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3.3.3. Доклад в КЧС и ОПБ поселения о количестве принятого населения.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3.3.4. Подготовка эвакуируемого населения к отправке на пункты длительного или постоянного проживания (при необходимости).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7A4" w:rsidRPr="004F4098" w:rsidRDefault="00C067A4" w:rsidP="004F4098">
      <w:pPr>
        <w:pStyle w:val="a6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4. Состав администрации ПВР</w:t>
      </w:r>
    </w:p>
    <w:p w:rsidR="00C067A4" w:rsidRPr="004F4098" w:rsidRDefault="00C067A4" w:rsidP="004F409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7A4" w:rsidRPr="004F4098" w:rsidRDefault="00D019CA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Штат А</w:t>
      </w:r>
      <w:r w:rsidR="00C067A4" w:rsidRPr="004F4098">
        <w:rPr>
          <w:rFonts w:ascii="Times New Roman" w:hAnsi="Times New Roman" w:cs="Times New Roman"/>
          <w:sz w:val="28"/>
          <w:szCs w:val="28"/>
        </w:rPr>
        <w:t>дминистрации ПВР зависит от численности принимаемого пострадавшего населения в ЧС и предназначен для планирования, организованного приёма и размещения эвакуируемого населения, а также снабжения его всем необходимым.</w:t>
      </w:r>
    </w:p>
    <w:p w:rsidR="00C067A4" w:rsidRPr="004F4098" w:rsidRDefault="00D019CA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Штат А</w:t>
      </w:r>
      <w:r w:rsidR="00C067A4" w:rsidRPr="004F4098">
        <w:rPr>
          <w:rFonts w:ascii="Times New Roman" w:hAnsi="Times New Roman" w:cs="Times New Roman"/>
          <w:sz w:val="28"/>
          <w:szCs w:val="28"/>
        </w:rPr>
        <w:t>дминистрации ПВР  назначается приказом руководителя учреждения, при котором создается ПВР.</w:t>
      </w:r>
    </w:p>
    <w:p w:rsidR="00C067A4" w:rsidRPr="004F4098" w:rsidRDefault="00B01B42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В штат А</w:t>
      </w:r>
      <w:r w:rsidR="00C067A4" w:rsidRPr="004F4098">
        <w:rPr>
          <w:rFonts w:ascii="Times New Roman" w:hAnsi="Times New Roman" w:cs="Times New Roman"/>
          <w:sz w:val="28"/>
          <w:szCs w:val="28"/>
        </w:rPr>
        <w:t>дминистрации ПВР входят: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Начальник ПВР                                                                            - 1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Заместитель начальника                                                              - 1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Группа встречи, приёма, регистрации и размещения              - 2-4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lastRenderedPageBreak/>
        <w:t>Группа охраны общественного порядка                                    - 2-4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Медпункт                                                                                      - 1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Комната матери и ребёнка                                                          - 1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(приложение 2)</w:t>
      </w:r>
    </w:p>
    <w:p w:rsidR="00C067A4" w:rsidRPr="004F4098" w:rsidRDefault="00C067A4" w:rsidP="004F409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4.3. Личный состав ПВР должен твёрдо знать свои функциональные обязанности и добросовестно их выполнять.</w:t>
      </w:r>
    </w:p>
    <w:p w:rsidR="00C067A4" w:rsidRPr="004F4098" w:rsidRDefault="00C067A4" w:rsidP="004F409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4.4. Администрация ПВР для качественного жизнеобеспечения эвакуируемого населения должна составить заявки на материальные средства, продукты питания, а также заключить договоры с администрацией поселения на оплату проживания и питание эвакуируемого населения в различных видах ЧС.</w:t>
      </w:r>
    </w:p>
    <w:p w:rsidR="00C067A4" w:rsidRPr="004F4098" w:rsidRDefault="00C067A4" w:rsidP="004F4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67A4" w:rsidRPr="004F4098" w:rsidRDefault="00C067A4" w:rsidP="004F4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5. Функциональные обязанности администрации ПВР.</w:t>
      </w:r>
    </w:p>
    <w:p w:rsidR="00C067A4" w:rsidRPr="004F4098" w:rsidRDefault="00C067A4" w:rsidP="004F409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5.1. Начальник ПВР подчиняется председателю  эвакуационной комиссии поселения, руководителю учреждения, при котором создан ПВР.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Он  несёт личную ответственность за организацию, подготовку и приём эвакуируемого населения.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Начальник ПВР обязан: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а) В режиме повседневной деятельности: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совершенствовать свои знания  руководящих документов по приёму и размещению эвакуируемого населения;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знать количество принимаемого эвакуируемого населения;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осуществлять укомплектованность штата ПВР;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организовать обучение администрации пункта и проводить тренировки;</w:t>
      </w:r>
    </w:p>
    <w:p w:rsidR="00C067A4" w:rsidRPr="004F4098" w:rsidRDefault="00B01B42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разработать порядок оповещения А</w:t>
      </w:r>
      <w:r w:rsidR="00C067A4" w:rsidRPr="004F4098">
        <w:rPr>
          <w:rFonts w:ascii="Times New Roman" w:hAnsi="Times New Roman" w:cs="Times New Roman"/>
          <w:sz w:val="28"/>
          <w:szCs w:val="28"/>
        </w:rPr>
        <w:t>дминистрации ПВР;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распределить обязанности между должностными лицами ПВР и готовить их к выполнению своих обязанностей;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поддерживать связь с эвакуационной комиссией  поселения.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б) В режиме повышенной готовности и чрезвычайном режиме: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собрать администрацию ПВР;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привести ПВР в готовность к приёму эвакуируемого населения;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уточнить документы ПВР, доложить руководителю учреждения и председателю КЧС и ОПБ поселения.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в) При получении распоряжения об эвакуации: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организовать приём эвакуированных, их первоочередное жизнеобеспечение;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организовать охрану общественного порядка, оказание первой медицинской помощи;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организовать подготовку эвакуируемого населения к отправке на пункты длительного и постоянного проживания.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5.2. Заместитель начальника ПВР подчиняется начальнику ПВР, в его отсутствие исполняет обязанности начальника. Оказывает помощь </w:t>
      </w:r>
      <w:r w:rsidRPr="004F4098">
        <w:rPr>
          <w:rFonts w:ascii="Times New Roman" w:hAnsi="Times New Roman" w:cs="Times New Roman"/>
          <w:sz w:val="28"/>
          <w:szCs w:val="28"/>
        </w:rPr>
        <w:lastRenderedPageBreak/>
        <w:t>начальнику ПВР в подготовке и практическом проведении приёма эвакуируемого населения.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Он обязан: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знать документы по организации, приёму и размещению населения;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с получением распоряжения на приём эвакуируемого населения организовать сбор членов ПВР;</w:t>
      </w:r>
    </w:p>
    <w:p w:rsidR="00C067A4" w:rsidRPr="004F4098" w:rsidRDefault="00C067A4" w:rsidP="004F409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в установленный срок привести в готовность к приёму и размещению эвакуируемых администрацию, помещение, связь и оборудование ПВР;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представлять сведения о ходе приёма эвакуируемого населения.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5.3. Начальник группы встречи, приёма, регистрации и размещения подчиняется начальнику и заместителю начальника ПВР.</w:t>
      </w:r>
    </w:p>
    <w:p w:rsidR="00C067A4" w:rsidRPr="004F4098" w:rsidRDefault="00C067A4" w:rsidP="004F40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Он обязан: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разработать необходимую документацию по учёту и размещению прибывшего эвакуируемого населения;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распределять обязанности среди сотрудников группы;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составлять списки эвакуируемого населения начальникам и старшим колонн при отправке их в пункты длительного проживания;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докладывать начальнику ПВР о ходе приёма и размещения прибывшего эвакуируемого населения.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5.4. Группа охраны общественного порядка ПВР обеспечивает  безопасность граждан на территории ПВР.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5.5. Медицинский пункт ПВР оказывает первую медицинскую помощь заболевшим людям и следит за санитарным состоянием на ПВР.</w:t>
      </w:r>
    </w:p>
    <w:p w:rsidR="00C067A4" w:rsidRPr="004F4098" w:rsidRDefault="00C067A4" w:rsidP="004F4098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067A4" w:rsidRPr="004F4098" w:rsidRDefault="00C067A4" w:rsidP="004F4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6. Перечень и образцы документов</w:t>
      </w:r>
    </w:p>
    <w:p w:rsidR="00C067A4" w:rsidRPr="004F4098" w:rsidRDefault="00C067A4" w:rsidP="004F4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6.1. Выписка из постановления главы поселения о создании пунктов временного  размещения.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6.2. Приказ руководителя объекта (распоряжение</w:t>
      </w:r>
      <w:r w:rsidR="00B01B42">
        <w:rPr>
          <w:rFonts w:ascii="Times New Roman" w:hAnsi="Times New Roman" w:cs="Times New Roman"/>
          <w:sz w:val="28"/>
          <w:szCs w:val="28"/>
        </w:rPr>
        <w:t xml:space="preserve"> главы поселения) о назначении А</w:t>
      </w:r>
      <w:r w:rsidRPr="004F4098">
        <w:rPr>
          <w:rFonts w:ascii="Times New Roman" w:hAnsi="Times New Roman" w:cs="Times New Roman"/>
          <w:sz w:val="28"/>
          <w:szCs w:val="28"/>
        </w:rPr>
        <w:t>дминистрации ПВР.</w:t>
      </w:r>
    </w:p>
    <w:p w:rsidR="00C067A4" w:rsidRPr="004F4098" w:rsidRDefault="00B01B42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Календарный план работы А</w:t>
      </w:r>
      <w:r w:rsidR="00C067A4" w:rsidRPr="004F4098">
        <w:rPr>
          <w:rFonts w:ascii="Times New Roman" w:hAnsi="Times New Roman" w:cs="Times New Roman"/>
          <w:sz w:val="28"/>
          <w:szCs w:val="28"/>
        </w:rPr>
        <w:t>дминистрации ПВР (приложение 1).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6.4. Схема работы ПВР.</w:t>
      </w:r>
    </w:p>
    <w:p w:rsidR="00C067A4" w:rsidRPr="004F4098" w:rsidRDefault="00B01B42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Схема оповещения и сбора А</w:t>
      </w:r>
      <w:r w:rsidR="00C067A4" w:rsidRPr="004F4098">
        <w:rPr>
          <w:rFonts w:ascii="Times New Roman" w:hAnsi="Times New Roman" w:cs="Times New Roman"/>
          <w:sz w:val="28"/>
          <w:szCs w:val="28"/>
        </w:rPr>
        <w:t>дминистрации ПВР.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6.6. Схема связи и управления.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6.7. Журнал учёта прибывшего на ПВР и убывшего населения.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6.8. Журнал принятых и отданных распоряжений, донесений, докладов.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6.9. Телефонный справочник.</w:t>
      </w:r>
    </w:p>
    <w:p w:rsidR="00C067A4" w:rsidRPr="004F4098" w:rsidRDefault="00C067A4" w:rsidP="004F40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4098">
        <w:rPr>
          <w:rFonts w:ascii="Times New Roman" w:hAnsi="Times New Roman" w:cs="Times New Roman"/>
          <w:sz w:val="28"/>
          <w:szCs w:val="28"/>
        </w:rPr>
        <w:t>6.10. Бирки, указатели, повязки.</w:t>
      </w:r>
    </w:p>
    <w:p w:rsidR="00C067A4" w:rsidRPr="00430138" w:rsidRDefault="00C067A4" w:rsidP="004F4098">
      <w:pPr>
        <w:spacing w:after="0" w:line="240" w:lineRule="auto"/>
        <w:jc w:val="both"/>
        <w:rPr>
          <w:color w:val="FF0000"/>
        </w:rPr>
      </w:pPr>
    </w:p>
    <w:p w:rsidR="00C067A4" w:rsidRPr="00430138" w:rsidRDefault="00C067A4" w:rsidP="004F4098">
      <w:pPr>
        <w:spacing w:after="0"/>
        <w:jc w:val="both"/>
        <w:rPr>
          <w:color w:val="FF0000"/>
        </w:rPr>
      </w:pPr>
    </w:p>
    <w:p w:rsidR="00C067A4" w:rsidRPr="00DD47AD" w:rsidRDefault="00C067A4" w:rsidP="00C067A4">
      <w:pPr>
        <w:jc w:val="both"/>
        <w:rPr>
          <w:color w:val="0000FF"/>
        </w:rPr>
      </w:pPr>
    </w:p>
    <w:p w:rsidR="00C067A4" w:rsidRDefault="00C067A4" w:rsidP="00C067A4">
      <w:pPr>
        <w:jc w:val="both"/>
        <w:rPr>
          <w:color w:val="FF0000"/>
        </w:rPr>
      </w:pPr>
    </w:p>
    <w:p w:rsidR="00C067A4" w:rsidRPr="004F4098" w:rsidRDefault="00C067A4" w:rsidP="00C067A4">
      <w:pPr>
        <w:jc w:val="right"/>
        <w:rPr>
          <w:rFonts w:ascii="Times New Roman" w:hAnsi="Times New Roman" w:cs="Times New Roman"/>
          <w:szCs w:val="28"/>
        </w:rPr>
      </w:pPr>
      <w:r w:rsidRPr="004F4098">
        <w:rPr>
          <w:rFonts w:ascii="Times New Roman" w:hAnsi="Times New Roman" w:cs="Times New Roman"/>
          <w:szCs w:val="28"/>
        </w:rPr>
        <w:lastRenderedPageBreak/>
        <w:t>Приложение 1</w:t>
      </w:r>
    </w:p>
    <w:p w:rsidR="00C067A4" w:rsidRPr="004F4098" w:rsidRDefault="00C067A4" w:rsidP="00C067A4">
      <w:pPr>
        <w:jc w:val="right"/>
        <w:rPr>
          <w:rFonts w:ascii="Times New Roman" w:hAnsi="Times New Roman" w:cs="Times New Roman"/>
          <w:szCs w:val="28"/>
        </w:rPr>
      </w:pPr>
    </w:p>
    <w:p w:rsidR="00C067A4" w:rsidRPr="004F4098" w:rsidRDefault="00C067A4" w:rsidP="00C067A4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4F4098">
        <w:rPr>
          <w:rFonts w:ascii="Times New Roman" w:hAnsi="Times New Roman" w:cs="Times New Roman"/>
          <w:b/>
          <w:bCs/>
          <w:szCs w:val="28"/>
        </w:rPr>
        <w:t>Календарный план</w:t>
      </w:r>
    </w:p>
    <w:p w:rsidR="00C067A4" w:rsidRPr="004F4098" w:rsidRDefault="003F25B2" w:rsidP="00C067A4">
      <w:pPr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bCs/>
          <w:szCs w:val="28"/>
        </w:rPr>
        <w:t>работы а</w:t>
      </w:r>
      <w:r w:rsidR="00C067A4" w:rsidRPr="004F4098">
        <w:rPr>
          <w:rFonts w:ascii="Times New Roman" w:hAnsi="Times New Roman" w:cs="Times New Roman"/>
          <w:b/>
          <w:bCs/>
          <w:szCs w:val="28"/>
        </w:rPr>
        <w:t>дминистрации ПВР при угрозе и возникновении</w:t>
      </w:r>
    </w:p>
    <w:p w:rsidR="00C067A4" w:rsidRPr="004F4098" w:rsidRDefault="00C067A4" w:rsidP="00C067A4">
      <w:pPr>
        <w:jc w:val="center"/>
        <w:rPr>
          <w:rFonts w:ascii="Times New Roman" w:hAnsi="Times New Roman" w:cs="Times New Roman"/>
          <w:szCs w:val="28"/>
        </w:rPr>
      </w:pPr>
      <w:r w:rsidRPr="004F4098">
        <w:rPr>
          <w:rFonts w:ascii="Times New Roman" w:hAnsi="Times New Roman" w:cs="Times New Roman"/>
          <w:b/>
          <w:bCs/>
          <w:szCs w:val="28"/>
        </w:rPr>
        <w:t>чрезвычайной ситуации</w:t>
      </w:r>
    </w:p>
    <w:p w:rsidR="00C067A4" w:rsidRPr="004F4098" w:rsidRDefault="00C067A4" w:rsidP="00C067A4">
      <w:pPr>
        <w:jc w:val="both"/>
        <w:rPr>
          <w:rFonts w:ascii="Times New Roman" w:hAnsi="Times New Roman" w:cs="Times New Roman"/>
          <w:color w:val="FF0000"/>
        </w:rPr>
      </w:pP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2"/>
        <w:gridCol w:w="5399"/>
        <w:gridCol w:w="1769"/>
        <w:gridCol w:w="1724"/>
      </w:tblGrid>
      <w:tr w:rsidR="00C067A4" w:rsidRPr="004F4098" w:rsidTr="00446C55">
        <w:trPr>
          <w:trHeight w:val="562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№</w:t>
            </w:r>
          </w:p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Проводимые мероприятия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 xml:space="preserve">Время </w:t>
            </w:r>
          </w:p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выполнения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Ответственные исполнители</w:t>
            </w:r>
          </w:p>
        </w:tc>
      </w:tr>
      <w:tr w:rsidR="00C067A4" w:rsidRPr="004F4098" w:rsidTr="00446C55">
        <w:trPr>
          <w:trHeight w:val="275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4</w:t>
            </w:r>
          </w:p>
        </w:tc>
      </w:tr>
      <w:tr w:rsidR="00C067A4" w:rsidRPr="004F4098" w:rsidTr="00446C55">
        <w:trPr>
          <w:trHeight w:val="275"/>
        </w:trPr>
        <w:tc>
          <w:tcPr>
            <w:tcW w:w="9844" w:type="dxa"/>
            <w:gridSpan w:val="4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  <w:b/>
              </w:rPr>
            </w:pPr>
            <w:smartTag w:uri="urn:schemas-microsoft-com:office:smarttags" w:element="place">
              <w:r w:rsidRPr="004F4098">
                <w:rPr>
                  <w:rFonts w:ascii="Times New Roman" w:hAnsi="Times New Roman" w:cs="Times New Roman"/>
                  <w:b/>
                  <w:lang w:val="en-US"/>
                </w:rPr>
                <w:t>I</w:t>
              </w:r>
              <w:r w:rsidRPr="004F4098">
                <w:rPr>
                  <w:rFonts w:ascii="Times New Roman" w:hAnsi="Times New Roman" w:cs="Times New Roman"/>
                  <w:b/>
                </w:rPr>
                <w:t>.</w:t>
              </w:r>
            </w:smartTag>
            <w:r w:rsidRPr="004F4098">
              <w:rPr>
                <w:rFonts w:ascii="Times New Roman" w:hAnsi="Times New Roman" w:cs="Times New Roman"/>
                <w:b/>
              </w:rPr>
              <w:t xml:space="preserve"> При угрозе возникновения ЧС (режим повышенной готовности)</w:t>
            </w:r>
          </w:p>
        </w:tc>
      </w:tr>
      <w:tr w:rsidR="00C067A4" w:rsidRPr="004F4098" w:rsidTr="00446C55">
        <w:trPr>
          <w:trHeight w:val="562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Прибытие по сиг</w:t>
            </w:r>
            <w:r w:rsidR="003F25B2">
              <w:rPr>
                <w:rFonts w:ascii="Times New Roman" w:hAnsi="Times New Roman" w:cs="Times New Roman"/>
              </w:rPr>
              <w:t>налу оповещения на место сбора а</w:t>
            </w:r>
            <w:r w:rsidRPr="004F4098">
              <w:rPr>
                <w:rFonts w:ascii="Times New Roman" w:hAnsi="Times New Roman" w:cs="Times New Roman"/>
              </w:rPr>
              <w:t>дминистрации ПВР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F4098">
              <w:rPr>
                <w:rFonts w:ascii="Times New Roman" w:hAnsi="Times New Roman" w:cs="Times New Roman"/>
                <w:sz w:val="24"/>
                <w:szCs w:val="24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549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Получение документов ПВР и их уточнение</w:t>
            </w:r>
          </w:p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562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Подготовка помещений для размещения эвакуируемого населения (при необходимости)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837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Доклад председателю КЧС и ОПБ поселения,  руководителю учреждения о готовности ПВР к развёртыванию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</w:p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288"/>
        </w:trPr>
        <w:tc>
          <w:tcPr>
            <w:tcW w:w="9844" w:type="dxa"/>
            <w:gridSpan w:val="4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4098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4F4098">
              <w:rPr>
                <w:rFonts w:ascii="Times New Roman" w:hAnsi="Times New Roman" w:cs="Times New Roman"/>
                <w:b/>
              </w:rPr>
              <w:t>. При возникновении ЧС (режим чрезвычайной ситуации)</w:t>
            </w:r>
          </w:p>
        </w:tc>
      </w:tr>
      <w:tr w:rsidR="00C067A4" w:rsidRPr="004F4098" w:rsidTr="00446C55">
        <w:trPr>
          <w:trHeight w:val="549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99" w:type="dxa"/>
          </w:tcPr>
          <w:p w:rsidR="00C067A4" w:rsidRPr="004F4098" w:rsidRDefault="003F25B2" w:rsidP="00446C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Оповещение сотрудников а</w:t>
            </w:r>
            <w:r w:rsidR="00C067A4" w:rsidRPr="004F4098">
              <w:rPr>
                <w:rFonts w:ascii="Times New Roman" w:hAnsi="Times New Roman" w:cs="Times New Roman"/>
              </w:rPr>
              <w:t>дминистрации ПВР, их сбор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837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Постановка задач сотрудникам ПВР на подготовку рабочих мест ПВР и помещений для  эвакуируемого населения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</w:p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562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Уточнение документов для приёма и распределения эвакуируемого населения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562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Организация взаимодействия с эвакуационной комиссией поселения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562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Осуществление приёма и размещения эвакуируемого населения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676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Доклад о ходе приёма и размещения эвакуируемого населения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Через</w:t>
            </w:r>
          </w:p>
          <w:p w:rsidR="00C067A4" w:rsidRPr="004F4098" w:rsidRDefault="00C067A4" w:rsidP="00446C5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F4098">
              <w:rPr>
                <w:rFonts w:ascii="Times New Roman" w:hAnsi="Times New Roman" w:cs="Times New Roman"/>
                <w:sz w:val="24"/>
                <w:szCs w:val="24"/>
              </w:rPr>
              <w:t>каждые 2 часа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067A4" w:rsidRPr="004F4098" w:rsidTr="00446C55">
        <w:trPr>
          <w:trHeight w:val="562"/>
        </w:trPr>
        <w:tc>
          <w:tcPr>
            <w:tcW w:w="952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5399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Представление письменного донесения об окончании приёма и размещения эвакуируемого населения</w:t>
            </w:r>
          </w:p>
        </w:tc>
        <w:tc>
          <w:tcPr>
            <w:tcW w:w="1769" w:type="dxa"/>
          </w:tcPr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</w:p>
          <w:p w:rsidR="00C067A4" w:rsidRPr="004F4098" w:rsidRDefault="00C067A4" w:rsidP="00446C55">
            <w:pPr>
              <w:jc w:val="center"/>
              <w:rPr>
                <w:rFonts w:ascii="Times New Roman" w:hAnsi="Times New Roman" w:cs="Times New Roman"/>
              </w:rPr>
            </w:pPr>
            <w:r w:rsidRPr="004F4098">
              <w:rPr>
                <w:rFonts w:ascii="Times New Roman" w:hAnsi="Times New Roman" w:cs="Times New Roman"/>
              </w:rPr>
              <w:t>Ч+_______</w:t>
            </w:r>
          </w:p>
        </w:tc>
        <w:tc>
          <w:tcPr>
            <w:tcW w:w="1724" w:type="dxa"/>
          </w:tcPr>
          <w:p w:rsidR="00C067A4" w:rsidRPr="004F4098" w:rsidRDefault="00C067A4" w:rsidP="00446C5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067A4" w:rsidRPr="004F4098" w:rsidRDefault="00C067A4" w:rsidP="00C067A4">
      <w:pPr>
        <w:jc w:val="both"/>
        <w:rPr>
          <w:rFonts w:ascii="Times New Roman" w:hAnsi="Times New Roman" w:cs="Times New Roman"/>
        </w:rPr>
      </w:pPr>
    </w:p>
    <w:p w:rsidR="00C067A4" w:rsidRPr="004F4098" w:rsidRDefault="00C067A4" w:rsidP="00C067A4">
      <w:pPr>
        <w:jc w:val="both"/>
        <w:rPr>
          <w:rFonts w:ascii="Times New Roman" w:hAnsi="Times New Roman" w:cs="Times New Roman"/>
        </w:rPr>
      </w:pPr>
      <w:r w:rsidRPr="004F4098">
        <w:rPr>
          <w:rFonts w:ascii="Times New Roman" w:hAnsi="Times New Roman" w:cs="Times New Roman"/>
        </w:rPr>
        <w:t>Примечание: Ч – время получения распоряжения для эвакуации населения</w:t>
      </w:r>
    </w:p>
    <w:p w:rsidR="00C067A4" w:rsidRPr="004F4098" w:rsidRDefault="00C067A4" w:rsidP="00C067A4">
      <w:pPr>
        <w:jc w:val="both"/>
        <w:rPr>
          <w:rFonts w:ascii="Times New Roman" w:hAnsi="Times New Roman" w:cs="Times New Roman"/>
        </w:rPr>
      </w:pPr>
    </w:p>
    <w:p w:rsidR="00C067A4" w:rsidRPr="004F4098" w:rsidRDefault="00C067A4" w:rsidP="00C067A4">
      <w:pPr>
        <w:jc w:val="both"/>
        <w:rPr>
          <w:rFonts w:ascii="Times New Roman" w:hAnsi="Times New Roman" w:cs="Times New Roman"/>
          <w:szCs w:val="28"/>
        </w:rPr>
      </w:pPr>
      <w:r w:rsidRPr="004F4098">
        <w:rPr>
          <w:rFonts w:ascii="Times New Roman" w:hAnsi="Times New Roman" w:cs="Times New Roman"/>
          <w:szCs w:val="28"/>
        </w:rPr>
        <w:t>Начальник ПВР ____________________________________________________</w:t>
      </w:r>
    </w:p>
    <w:p w:rsidR="00C067A4" w:rsidRPr="004F4098" w:rsidRDefault="00C067A4" w:rsidP="00C067A4">
      <w:pPr>
        <w:jc w:val="both"/>
        <w:rPr>
          <w:rFonts w:ascii="Times New Roman" w:hAnsi="Times New Roman" w:cs="Times New Roman"/>
        </w:rPr>
      </w:pPr>
      <w:r w:rsidRPr="004F4098">
        <w:rPr>
          <w:rFonts w:ascii="Times New Roman" w:hAnsi="Times New Roman" w:cs="Times New Roman"/>
        </w:rPr>
        <w:t xml:space="preserve">                                            (наименование объекта,  подпись и фамилия)</w:t>
      </w:r>
    </w:p>
    <w:p w:rsidR="00C067A4" w:rsidRPr="004F4098" w:rsidRDefault="00C067A4" w:rsidP="00C067A4">
      <w:pPr>
        <w:jc w:val="both"/>
        <w:rPr>
          <w:rFonts w:ascii="Times New Roman" w:hAnsi="Times New Roman" w:cs="Times New Roman"/>
        </w:rPr>
      </w:pPr>
    </w:p>
    <w:p w:rsidR="00C067A4" w:rsidRPr="004F4098" w:rsidRDefault="00C067A4" w:rsidP="00C067A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409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67A4" w:rsidRPr="004F4098" w:rsidRDefault="00C067A4" w:rsidP="00C067A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01B42" w:rsidRPr="00B01B42" w:rsidRDefault="00C067A4" w:rsidP="00B01B42">
      <w:pPr>
        <w:pStyle w:val="aa"/>
        <w:rPr>
          <w:rFonts w:ascii="Times New Roman" w:hAnsi="Times New Roman" w:cs="Times New Roman"/>
          <w:sz w:val="28"/>
          <w:szCs w:val="28"/>
        </w:rPr>
      </w:pPr>
      <w:r w:rsidRPr="004F4098">
        <w:t xml:space="preserve"> </w:t>
      </w:r>
      <w:r w:rsidRPr="00B01B4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F25B2">
        <w:rPr>
          <w:rFonts w:ascii="Times New Roman" w:hAnsi="Times New Roman" w:cs="Times New Roman"/>
          <w:sz w:val="28"/>
          <w:szCs w:val="28"/>
        </w:rPr>
        <w:t>Пешк</w:t>
      </w:r>
      <w:r w:rsidR="00B01B42" w:rsidRPr="00B01B42">
        <w:rPr>
          <w:rFonts w:ascii="Times New Roman" w:hAnsi="Times New Roman" w:cs="Times New Roman"/>
          <w:sz w:val="28"/>
          <w:szCs w:val="28"/>
        </w:rPr>
        <w:t>овского</w:t>
      </w:r>
      <w:r w:rsidRPr="00B01B4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F25B2" w:rsidRDefault="00B01B42" w:rsidP="00B01B42">
      <w:pPr>
        <w:pStyle w:val="aa"/>
        <w:rPr>
          <w:rFonts w:ascii="Times New Roman" w:hAnsi="Times New Roman" w:cs="Times New Roman"/>
          <w:sz w:val="28"/>
          <w:szCs w:val="28"/>
        </w:rPr>
      </w:pPr>
      <w:r w:rsidRPr="00B01B42">
        <w:rPr>
          <w:rFonts w:ascii="Times New Roman" w:hAnsi="Times New Roman" w:cs="Times New Roman"/>
          <w:sz w:val="28"/>
          <w:szCs w:val="28"/>
        </w:rPr>
        <w:t xml:space="preserve">Убинского района </w:t>
      </w:r>
    </w:p>
    <w:p w:rsidR="00C067A4" w:rsidRPr="00B01B42" w:rsidRDefault="00B01B42" w:rsidP="00B01B42">
      <w:pPr>
        <w:pStyle w:val="aa"/>
        <w:rPr>
          <w:rFonts w:ascii="Times New Roman" w:hAnsi="Times New Roman" w:cs="Times New Roman"/>
          <w:sz w:val="28"/>
          <w:szCs w:val="28"/>
        </w:rPr>
      </w:pPr>
      <w:r w:rsidRPr="00B01B4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</w:t>
      </w:r>
      <w:r w:rsidR="00C067A4" w:rsidRPr="00B01B4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F25B2">
        <w:rPr>
          <w:rFonts w:ascii="Times New Roman" w:hAnsi="Times New Roman" w:cs="Times New Roman"/>
          <w:sz w:val="28"/>
          <w:szCs w:val="28"/>
        </w:rPr>
        <w:t xml:space="preserve">                                В.И. Петухов</w:t>
      </w:r>
    </w:p>
    <w:p w:rsidR="00C067A4" w:rsidRDefault="00C067A4" w:rsidP="00C067A4">
      <w:pPr>
        <w:jc w:val="both"/>
        <w:rPr>
          <w:color w:val="000000"/>
          <w:sz w:val="28"/>
          <w:szCs w:val="28"/>
        </w:rPr>
      </w:pPr>
    </w:p>
    <w:p w:rsidR="00C067A4" w:rsidRDefault="00C067A4" w:rsidP="00C067A4">
      <w:pPr>
        <w:jc w:val="both"/>
        <w:rPr>
          <w:color w:val="000000"/>
          <w:sz w:val="28"/>
          <w:szCs w:val="28"/>
        </w:rPr>
        <w:sectPr w:rsidR="00C067A4" w:rsidSect="00A926C7">
          <w:footnotePr>
            <w:pos w:val="beneathText"/>
          </w:footnotePr>
          <w:pgSz w:w="11905" w:h="16837"/>
          <w:pgMar w:top="1134" w:right="851" w:bottom="1134" w:left="1701" w:header="720" w:footer="720" w:gutter="0"/>
          <w:cols w:space="720"/>
        </w:sectPr>
      </w:pPr>
    </w:p>
    <w:p w:rsidR="00C067A4" w:rsidRPr="003F25B2" w:rsidRDefault="003F25B2" w:rsidP="003F25B2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F25B2">
        <w:rPr>
          <w:rFonts w:ascii="Times New Roman" w:hAnsi="Times New Roman" w:cs="Times New Roman"/>
          <w:color w:val="000000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C067A4" w:rsidRPr="003F25B2">
        <w:rPr>
          <w:rFonts w:ascii="Times New Roman" w:hAnsi="Times New Roman" w:cs="Times New Roman"/>
          <w:color w:val="000000"/>
          <w:sz w:val="20"/>
          <w:szCs w:val="20"/>
        </w:rPr>
        <w:t>Приложение 2</w:t>
      </w:r>
    </w:p>
    <w:p w:rsidR="00670F11" w:rsidRPr="003F25B2" w:rsidRDefault="00C067A4" w:rsidP="003F25B2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3F25B2">
        <w:rPr>
          <w:rFonts w:ascii="Times New Roman" w:hAnsi="Times New Roman" w:cs="Times New Roman"/>
          <w:color w:val="000000"/>
          <w:sz w:val="20"/>
          <w:szCs w:val="20"/>
        </w:rPr>
        <w:t xml:space="preserve">к постановлению </w:t>
      </w:r>
      <w:r w:rsidR="003F25B2" w:rsidRPr="003F25B2">
        <w:rPr>
          <w:rFonts w:ascii="Times New Roman" w:hAnsi="Times New Roman" w:cs="Times New Roman"/>
          <w:sz w:val="20"/>
          <w:szCs w:val="20"/>
        </w:rPr>
        <w:t>а</w:t>
      </w:r>
      <w:r w:rsidR="00670F11" w:rsidRPr="003F25B2">
        <w:rPr>
          <w:rFonts w:ascii="Times New Roman" w:hAnsi="Times New Roman" w:cs="Times New Roman"/>
          <w:sz w:val="20"/>
          <w:szCs w:val="20"/>
        </w:rPr>
        <w:t>дминистрации</w:t>
      </w:r>
    </w:p>
    <w:p w:rsidR="00670F11" w:rsidRPr="003F25B2" w:rsidRDefault="003F25B2" w:rsidP="003F25B2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3F25B2">
        <w:rPr>
          <w:rFonts w:ascii="Times New Roman" w:hAnsi="Times New Roman" w:cs="Times New Roman"/>
          <w:sz w:val="20"/>
          <w:szCs w:val="20"/>
        </w:rPr>
        <w:t>Пешк</w:t>
      </w:r>
      <w:r w:rsidR="00B01B42" w:rsidRPr="003F25B2">
        <w:rPr>
          <w:rFonts w:ascii="Times New Roman" w:hAnsi="Times New Roman" w:cs="Times New Roman"/>
          <w:sz w:val="20"/>
          <w:szCs w:val="20"/>
        </w:rPr>
        <w:t>овского</w:t>
      </w:r>
      <w:r w:rsidR="00670F11" w:rsidRPr="003F25B2">
        <w:rPr>
          <w:rFonts w:ascii="Times New Roman" w:hAnsi="Times New Roman" w:cs="Times New Roman"/>
          <w:sz w:val="20"/>
          <w:szCs w:val="20"/>
        </w:rPr>
        <w:t xml:space="preserve"> сельсовета</w:t>
      </w:r>
      <w:r w:rsidRPr="003F25B2">
        <w:rPr>
          <w:rFonts w:ascii="Times New Roman" w:hAnsi="Times New Roman" w:cs="Times New Roman"/>
          <w:sz w:val="20"/>
          <w:szCs w:val="20"/>
        </w:rPr>
        <w:t xml:space="preserve"> </w:t>
      </w:r>
      <w:r w:rsidR="00670F11" w:rsidRPr="003F25B2">
        <w:rPr>
          <w:rFonts w:ascii="Times New Roman" w:hAnsi="Times New Roman" w:cs="Times New Roman"/>
          <w:sz w:val="20"/>
          <w:szCs w:val="20"/>
        </w:rPr>
        <w:t>Убинского района</w:t>
      </w:r>
    </w:p>
    <w:p w:rsidR="00670F11" w:rsidRPr="003F25B2" w:rsidRDefault="00670F11" w:rsidP="00670F11">
      <w:pPr>
        <w:spacing w:after="0" w:line="240" w:lineRule="auto"/>
        <w:ind w:left="6379"/>
        <w:jc w:val="right"/>
        <w:rPr>
          <w:rFonts w:ascii="Times New Roman" w:hAnsi="Times New Roman" w:cs="Times New Roman"/>
          <w:sz w:val="20"/>
          <w:szCs w:val="20"/>
        </w:rPr>
      </w:pPr>
      <w:r w:rsidRPr="003F25B2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670F11" w:rsidRPr="003F25B2" w:rsidRDefault="00670F11" w:rsidP="00670F11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3F25B2">
        <w:rPr>
          <w:rFonts w:ascii="Times New Roman" w:eastAsia="Times New Roman" w:hAnsi="Times New Roman" w:cs="Times New Roman"/>
          <w:sz w:val="20"/>
          <w:szCs w:val="20"/>
        </w:rPr>
        <w:t xml:space="preserve">                   </w:t>
      </w:r>
      <w:r w:rsidR="003F25B2" w:rsidRPr="003F25B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от 14.10.2020</w:t>
      </w:r>
      <w:r w:rsidRPr="003F25B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F25B2" w:rsidRPr="003F25B2">
        <w:rPr>
          <w:rFonts w:ascii="Times New Roman" w:eastAsia="Times New Roman" w:hAnsi="Times New Roman" w:cs="Times New Roman"/>
          <w:sz w:val="20"/>
          <w:szCs w:val="20"/>
        </w:rPr>
        <w:t>№</w:t>
      </w:r>
      <w:r w:rsidR="003F25B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F25B2" w:rsidRPr="003F25B2">
        <w:rPr>
          <w:rFonts w:ascii="Times New Roman" w:eastAsia="Times New Roman" w:hAnsi="Times New Roman" w:cs="Times New Roman"/>
          <w:sz w:val="20"/>
          <w:szCs w:val="20"/>
        </w:rPr>
        <w:t>22</w:t>
      </w:r>
      <w:r w:rsidRPr="003F25B2">
        <w:rPr>
          <w:rFonts w:ascii="Times New Roman" w:eastAsia="Times New Roman" w:hAnsi="Times New Roman" w:cs="Times New Roman"/>
          <w:sz w:val="20"/>
          <w:szCs w:val="20"/>
        </w:rPr>
        <w:t>-па</w:t>
      </w:r>
    </w:p>
    <w:p w:rsidR="00C067A4" w:rsidRPr="003F25B2" w:rsidRDefault="00C067A4" w:rsidP="00670F11">
      <w:pPr>
        <w:spacing w:after="0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3F25B2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3F25B2" w:rsidRPr="003F25B2" w:rsidRDefault="003F25B2" w:rsidP="003F25B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F25B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3F25B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067A4" w:rsidRPr="003F25B2">
        <w:rPr>
          <w:rFonts w:ascii="Times New Roman" w:hAnsi="Times New Roman" w:cs="Times New Roman"/>
          <w:color w:val="000000"/>
          <w:sz w:val="24"/>
          <w:szCs w:val="24"/>
        </w:rPr>
        <w:t>Примерная структура пункта временного размещения населения,</w:t>
      </w:r>
      <w:r w:rsidRPr="003F25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067A4" w:rsidRPr="003F25B2" w:rsidRDefault="003F25B2" w:rsidP="003F25B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F25B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C067A4" w:rsidRPr="003F25B2">
        <w:rPr>
          <w:rFonts w:ascii="Times New Roman" w:hAnsi="Times New Roman" w:cs="Times New Roman"/>
          <w:color w:val="000000"/>
          <w:sz w:val="24"/>
          <w:szCs w:val="24"/>
        </w:rPr>
        <w:t>эвакуируемого из зон чрезвычайных ситуаций</w:t>
      </w:r>
    </w:p>
    <w:p w:rsidR="00C067A4" w:rsidRPr="003F25B2" w:rsidRDefault="006240A2" w:rsidP="00C067A4">
      <w:pPr>
        <w:jc w:val="center"/>
        <w:rPr>
          <w:rFonts w:ascii="Times New Roman" w:hAnsi="Times New Roman" w:cs="Times New Roman"/>
          <w:sz w:val="16"/>
          <w:szCs w:val="16"/>
        </w:rPr>
      </w:pPr>
      <w:r w:rsidRPr="003F25B2">
        <w:rPr>
          <w:rFonts w:ascii="Times New Roman" w:hAnsi="Times New Roman" w:cs="Times New Roman"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5pt;margin-top:15.2pt;width:129.15pt;height:42.15pt;z-index:251660288;mso-wrap-distance-left:9.05pt;mso-wrap-distance-right:9.05pt" strokeweight=".5pt">
            <v:fill color2="black"/>
            <v:textbox inset="7.45pt,3.85pt,7.45pt,3.85pt">
              <w:txbxContent>
                <w:p w:rsidR="00C067A4" w:rsidRPr="003C2E01" w:rsidRDefault="00C067A4" w:rsidP="00C067A4">
                  <w:pPr>
                    <w:jc w:val="center"/>
                  </w:pPr>
                  <w:r w:rsidRPr="003C2E01">
                    <w:t xml:space="preserve">Начальник ПВР </w:t>
                  </w:r>
                </w:p>
                <w:p w:rsidR="00C067A4" w:rsidRPr="00BB6621" w:rsidRDefault="00C067A4" w:rsidP="00C067A4">
                  <w:pPr>
                    <w:jc w:val="center"/>
                  </w:pPr>
                  <w:r w:rsidRPr="00BB6621">
                    <w:t xml:space="preserve"> </w:t>
                  </w:r>
                </w:p>
              </w:txbxContent>
            </v:textbox>
          </v:shape>
        </w:pict>
      </w:r>
    </w:p>
    <w:p w:rsidR="00C067A4" w:rsidRPr="003F25B2" w:rsidRDefault="00C067A4" w:rsidP="00C067A4">
      <w:pPr>
        <w:rPr>
          <w:rFonts w:ascii="Times New Roman" w:hAnsi="Times New Roman" w:cs="Times New Roman"/>
          <w:sz w:val="16"/>
          <w:szCs w:val="16"/>
        </w:rPr>
      </w:pPr>
    </w:p>
    <w:p w:rsidR="00C067A4" w:rsidRPr="003F25B2" w:rsidRDefault="00C067A4" w:rsidP="00C067A4">
      <w:pPr>
        <w:rPr>
          <w:rFonts w:ascii="Times New Roman" w:hAnsi="Times New Roman" w:cs="Times New Roman"/>
          <w:sz w:val="16"/>
          <w:szCs w:val="16"/>
        </w:rPr>
      </w:pPr>
    </w:p>
    <w:p w:rsidR="00C067A4" w:rsidRPr="003F25B2" w:rsidRDefault="006240A2" w:rsidP="00C067A4">
      <w:pPr>
        <w:rPr>
          <w:rFonts w:ascii="Times New Roman" w:hAnsi="Times New Roman" w:cs="Times New Roman"/>
          <w:sz w:val="16"/>
          <w:szCs w:val="16"/>
        </w:rPr>
      </w:pPr>
      <w:r w:rsidRPr="003F25B2">
        <w:rPr>
          <w:rFonts w:ascii="Times New Roman" w:hAnsi="Times New Roman" w:cs="Times New Roman"/>
          <w:noProof/>
          <w:sz w:val="16"/>
          <w:szCs w:val="16"/>
        </w:rPr>
        <w:pict>
          <v:line id="_x0000_s1044" style="position:absolute;z-index:251678720" from="378pt,11.9pt" to="378pt,38.9pt">
            <v:stroke endarrow="block"/>
          </v:line>
        </w:pict>
      </w:r>
    </w:p>
    <w:p w:rsidR="00C067A4" w:rsidRPr="003F25B2" w:rsidRDefault="006240A2" w:rsidP="00C067A4">
      <w:pPr>
        <w:rPr>
          <w:rFonts w:ascii="Times New Roman" w:hAnsi="Times New Roman" w:cs="Times New Roman"/>
          <w:sz w:val="16"/>
          <w:szCs w:val="16"/>
        </w:rPr>
      </w:pPr>
      <w:r w:rsidRPr="003F25B2">
        <w:rPr>
          <w:rFonts w:ascii="Times New Roman" w:hAnsi="Times New Roman" w:cs="Times New Roman"/>
          <w:sz w:val="16"/>
          <w:szCs w:val="16"/>
        </w:rPr>
        <w:pict>
          <v:shape id="_x0000_s1027" type="#_x0000_t202" style="position:absolute;margin-left:322pt;margin-top:19.3pt;width:120.15pt;height:48.15pt;z-index:251661312;mso-wrap-distance-left:9.05pt;mso-wrap-distance-right:9.05pt" strokeweight=".5pt">
            <v:fill color2="black"/>
            <v:textbox style="mso-next-textbox:#_x0000_s1027" inset="7.45pt,3.85pt,7.45pt,3.85pt">
              <w:txbxContent>
                <w:p w:rsidR="00C067A4" w:rsidRPr="003C2E01" w:rsidRDefault="00C067A4" w:rsidP="00C067A4">
                  <w:pPr>
                    <w:jc w:val="center"/>
                  </w:pPr>
                  <w:r w:rsidRPr="003C2E01">
                    <w:t>Заместитель</w:t>
                  </w:r>
                </w:p>
                <w:p w:rsidR="00C067A4" w:rsidRPr="003C2E01" w:rsidRDefault="00C067A4" w:rsidP="00C067A4">
                  <w:pPr>
                    <w:jc w:val="center"/>
                  </w:pPr>
                  <w:r w:rsidRPr="003C2E01">
                    <w:t xml:space="preserve">начальника </w:t>
                  </w:r>
                </w:p>
              </w:txbxContent>
            </v:textbox>
          </v:shape>
        </w:pict>
      </w:r>
    </w:p>
    <w:p w:rsidR="00C067A4" w:rsidRPr="003F25B2" w:rsidRDefault="00C067A4" w:rsidP="00C067A4">
      <w:pPr>
        <w:rPr>
          <w:rFonts w:ascii="Times New Roman" w:hAnsi="Times New Roman" w:cs="Times New Roman"/>
          <w:sz w:val="16"/>
          <w:szCs w:val="16"/>
        </w:rPr>
      </w:pPr>
    </w:p>
    <w:p w:rsidR="00C067A4" w:rsidRPr="003F25B2" w:rsidRDefault="00C067A4" w:rsidP="00C067A4">
      <w:pPr>
        <w:rPr>
          <w:rFonts w:ascii="Times New Roman" w:hAnsi="Times New Roman" w:cs="Times New Roman"/>
          <w:sz w:val="16"/>
          <w:szCs w:val="16"/>
        </w:rPr>
      </w:pPr>
    </w:p>
    <w:p w:rsidR="00C067A4" w:rsidRPr="003F25B2" w:rsidRDefault="00C067A4" w:rsidP="00C067A4">
      <w:pPr>
        <w:rPr>
          <w:rFonts w:ascii="Times New Roman" w:hAnsi="Times New Roman" w:cs="Times New Roman"/>
          <w:sz w:val="16"/>
          <w:szCs w:val="16"/>
        </w:rPr>
      </w:pPr>
    </w:p>
    <w:p w:rsidR="00C067A4" w:rsidRPr="003F25B2" w:rsidRDefault="006240A2" w:rsidP="00C067A4">
      <w:pPr>
        <w:rPr>
          <w:rFonts w:ascii="Times New Roman" w:hAnsi="Times New Roman" w:cs="Times New Roman"/>
          <w:sz w:val="16"/>
          <w:szCs w:val="16"/>
        </w:rPr>
      </w:pPr>
      <w:r w:rsidRPr="003F25B2">
        <w:rPr>
          <w:rFonts w:ascii="Times New Roman" w:hAnsi="Times New Roman" w:cs="Times New Roman"/>
          <w:noProof/>
          <w:sz w:val="16"/>
          <w:szCs w:val="16"/>
        </w:rPr>
        <w:pict>
          <v:line id="_x0000_s1043" style="position:absolute;z-index:251677696" from="378pt,3.4pt" to="378pt,21.4pt">
            <v:stroke endarrow="block"/>
          </v:line>
        </w:pict>
      </w:r>
    </w:p>
    <w:p w:rsidR="00C067A4" w:rsidRPr="003F25B2" w:rsidRDefault="006240A2" w:rsidP="00C067A4">
      <w:pPr>
        <w:rPr>
          <w:rFonts w:ascii="Times New Roman" w:hAnsi="Times New Roman" w:cs="Times New Roman"/>
          <w:sz w:val="16"/>
          <w:szCs w:val="16"/>
        </w:rPr>
      </w:pPr>
      <w:r w:rsidRPr="003F25B2">
        <w:rPr>
          <w:rFonts w:ascii="Times New Roman" w:hAnsi="Times New Roman" w:cs="Times New Roman"/>
          <w:sz w:val="16"/>
          <w:szCs w:val="16"/>
        </w:rPr>
        <w:pict>
          <v:line id="_x0000_s1040" style="position:absolute;z-index:251674624" from="378pt,5.3pt" to="378pt,53.3pt" strokeweight=".26mm">
            <v:stroke endarrow="block" joinstyle="miter"/>
          </v:lin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line id="_x0000_s1034" style="position:absolute;flip:x y;z-index:251668480" from="54pt,5.3pt" to="711pt,5.3pt" strokeweight=".26mm">
            <v:stroke joinstyle="miter"/>
          </v:line>
        </w:pict>
      </w:r>
      <w:r w:rsidRPr="003F25B2">
        <w:rPr>
          <w:rFonts w:ascii="Times New Roman" w:hAnsi="Times New Roman" w:cs="Times New Roman"/>
          <w:noProof/>
          <w:sz w:val="16"/>
          <w:szCs w:val="16"/>
        </w:rPr>
        <w:pict>
          <v:line id="_x0000_s1042" style="position:absolute;z-index:251676672" from="594pt,5.3pt" to="594pt,50.3pt">
            <v:stroke endarrow="block"/>
          </v:lin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line id="_x0000_s1037" style="position:absolute;z-index:251671552" from="486pt,5.3pt" to="486pt,50.3pt" strokeweight=".26mm">
            <v:stroke endarrow="block" joinstyle="miter"/>
          </v:line>
        </w:pict>
      </w:r>
      <w:r w:rsidRPr="003F25B2">
        <w:rPr>
          <w:rFonts w:ascii="Times New Roman" w:hAnsi="Times New Roman" w:cs="Times New Roman"/>
          <w:noProof/>
          <w:sz w:val="16"/>
          <w:szCs w:val="16"/>
        </w:rPr>
        <w:pict>
          <v:line id="_x0000_s1041" style="position:absolute;z-index:251675648" from="261pt,5.3pt" to="261pt,50.3pt">
            <v:stroke endarrow="block"/>
          </v:lin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line id="_x0000_s1035" style="position:absolute;z-index:251669504" from="54pt,5.3pt" to="54pt,50.3pt" strokeweight=".26mm">
            <v:stroke endarrow="block" joinstyle="miter"/>
          </v:lin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line id="_x0000_s1036" style="position:absolute;flip:x;z-index:251670528" from="162pt,7.35pt" to="162.5pt,50.3pt" strokeweight=".26mm">
            <v:stroke endarrow="block" joinstyle="miter"/>
          </v:lin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line id="_x0000_s1038" style="position:absolute;z-index:251672576" from="711pt,5.3pt" to="711pt,50.3pt" strokeweight=".26mm">
            <v:stroke endarrow="block" joinstyle="miter"/>
          </v:line>
        </w:pict>
      </w:r>
    </w:p>
    <w:p w:rsidR="00C067A4" w:rsidRPr="003F25B2" w:rsidRDefault="00C067A4" w:rsidP="00C067A4">
      <w:pPr>
        <w:rPr>
          <w:rFonts w:ascii="Times New Roman" w:hAnsi="Times New Roman" w:cs="Times New Roman"/>
          <w:sz w:val="16"/>
          <w:szCs w:val="16"/>
        </w:rPr>
      </w:pPr>
    </w:p>
    <w:p w:rsidR="00C067A4" w:rsidRPr="003F25B2" w:rsidRDefault="00C067A4" w:rsidP="00C067A4">
      <w:pPr>
        <w:rPr>
          <w:rFonts w:ascii="Times New Roman" w:hAnsi="Times New Roman" w:cs="Times New Roman"/>
          <w:sz w:val="16"/>
          <w:szCs w:val="16"/>
        </w:rPr>
      </w:pPr>
    </w:p>
    <w:p w:rsidR="00C067A4" w:rsidRPr="003F25B2" w:rsidRDefault="006240A2" w:rsidP="00C067A4">
      <w:pPr>
        <w:rPr>
          <w:rFonts w:ascii="Times New Roman" w:hAnsi="Times New Roman" w:cs="Times New Roman"/>
          <w:color w:val="000000"/>
          <w:sz w:val="16"/>
          <w:szCs w:val="16"/>
        </w:rPr>
      </w:pPr>
      <w:r w:rsidRPr="003F25B2">
        <w:rPr>
          <w:rFonts w:ascii="Times New Roman" w:hAnsi="Times New Roman" w:cs="Times New Roman"/>
          <w:sz w:val="16"/>
          <w:szCs w:val="16"/>
        </w:rPr>
        <w:pict>
          <v:shape id="_x0000_s1039" type="#_x0000_t202" style="position:absolute;margin-left:670pt;margin-top:3.1pt;width:90.15pt;height:70.95pt;z-index:251673600;mso-wrap-distance-left:9.05pt;mso-wrap-distance-right:9.05pt" strokeweight=".5pt">
            <v:fill color2="black"/>
            <v:textbox inset="7.45pt,3.85pt,7.45pt,3.85pt">
              <w:txbxContent>
                <w:p w:rsidR="00C067A4" w:rsidRDefault="00C067A4" w:rsidP="00C067A4">
                  <w:pPr>
                    <w:jc w:val="center"/>
                    <w:rPr>
                      <w:rFonts w:ascii="Arial" w:hAnsi="Arial" w:cs="Arial"/>
                    </w:rPr>
                  </w:pPr>
                  <w:r w:rsidRPr="00AB2A7E">
                    <w:t>Медпунк</w:t>
                  </w:r>
                  <w:r>
                    <w:rPr>
                      <w:rFonts w:ascii="Arial" w:hAnsi="Arial" w:cs="Arial"/>
                    </w:rPr>
                    <w:t>т</w:t>
                  </w:r>
                </w:p>
                <w:p w:rsidR="00C067A4" w:rsidRDefault="00C067A4" w:rsidP="00C067A4"/>
              </w:txbxContent>
            </v:textbox>
          </v:shap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shape id="_x0000_s1032" type="#_x0000_t202" style="position:absolute;margin-left:558.4pt;margin-top:3.6pt;width:90.15pt;height:70.45pt;z-index:251666432;mso-wrap-distance-left:9.05pt;mso-wrap-distance-right:9.05pt" strokeweight=".5pt">
            <v:fill color2="black"/>
            <v:textbox inset="7.45pt,3.85pt,7.45pt,3.85pt">
              <w:txbxContent>
                <w:p w:rsidR="00C067A4" w:rsidRPr="00AB2A7E" w:rsidRDefault="00C067A4" w:rsidP="00C067A4">
                  <w:pPr>
                    <w:jc w:val="center"/>
                  </w:pPr>
                  <w:r w:rsidRPr="00AB2A7E">
                    <w:t>Пункт питания</w:t>
                  </w: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/>
              </w:txbxContent>
            </v:textbox>
          </v:shap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shape id="_x0000_s1033" type="#_x0000_t202" style="position:absolute;margin-left:444.4pt;margin-top:3.6pt;width:96.15pt;height:70.45pt;z-index:251667456;mso-wrap-distance-left:9.05pt;mso-wrap-distance-right:9.05pt" strokeweight=".5pt">
            <v:fill color2="black"/>
            <v:textbox inset="7.45pt,3.85pt,7.45pt,3.85pt">
              <w:txbxContent>
                <w:p w:rsidR="00C067A4" w:rsidRPr="00AB2A7E" w:rsidRDefault="00C067A4" w:rsidP="00C067A4">
                  <w:pPr>
                    <w:jc w:val="center"/>
                  </w:pPr>
                  <w:r w:rsidRPr="00AB2A7E">
                    <w:t>Комната матери и ребенка</w:t>
                  </w: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/>
              </w:txbxContent>
            </v:textbox>
          </v:shap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shape id="_x0000_s1030" type="#_x0000_t202" style="position:absolute;margin-left:216.4pt;margin-top:3.6pt;width:90.15pt;height:70.45pt;z-index:251664384;mso-wrap-distance-left:9.05pt;mso-wrap-distance-right:9.05pt" strokeweight=".5pt">
            <v:fill color2="black"/>
            <v:textbox inset="7.45pt,3.85pt,7.45pt,3.85pt">
              <w:txbxContent>
                <w:p w:rsidR="00C067A4" w:rsidRPr="00AB2A7E" w:rsidRDefault="00C067A4" w:rsidP="00C067A4">
                  <w:pPr>
                    <w:jc w:val="center"/>
                  </w:pPr>
                  <w:r w:rsidRPr="00AB2A7E">
                    <w:t xml:space="preserve">Стол справок </w:t>
                  </w:r>
                </w:p>
                <w:p w:rsidR="00C067A4" w:rsidRPr="00AB2A7E" w:rsidRDefault="00C067A4" w:rsidP="00C067A4"/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/>
              </w:txbxContent>
            </v:textbox>
          </v:shap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shape id="_x0000_s1031" type="#_x0000_t202" style="position:absolute;margin-left:336.4pt;margin-top:3.6pt;width:90.15pt;height:70.45pt;z-index:251665408;mso-wrap-distance-left:9.05pt;mso-wrap-distance-right:9.05pt" strokeweight=".5pt">
            <v:fill color2="black"/>
            <v:textbox inset="7.45pt,3.85pt,7.45pt,3.85pt">
              <w:txbxContent>
                <w:p w:rsidR="00C067A4" w:rsidRPr="00AB2A7E" w:rsidRDefault="00C067A4" w:rsidP="00C067A4">
                  <w:pPr>
                    <w:jc w:val="center"/>
                  </w:pPr>
                  <w:r w:rsidRPr="00AB2A7E">
                    <w:t>Группа охраны общественного порядка</w:t>
                  </w:r>
                </w:p>
                <w:p w:rsidR="00C067A4" w:rsidRDefault="00C067A4" w:rsidP="00C067A4"/>
              </w:txbxContent>
            </v:textbox>
          </v:shap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shape id="_x0000_s1029" type="#_x0000_t202" style="position:absolute;margin-left:114.4pt;margin-top:3.6pt;width:90.15pt;height:70.45pt;z-index:251663360;mso-wrap-distance-left:9.05pt;mso-wrap-distance-right:9.05pt" strokeweight=".5pt">
            <v:fill color2="black"/>
            <v:textbox inset="7.45pt,3.85pt,7.45pt,3.85pt">
              <w:txbxContent>
                <w:p w:rsidR="00C067A4" w:rsidRPr="00AB2A7E" w:rsidRDefault="00C067A4" w:rsidP="00C067A4">
                  <w:pPr>
                    <w:jc w:val="center"/>
                  </w:pPr>
                  <w:r w:rsidRPr="00AB2A7E">
                    <w:t xml:space="preserve">Группа </w:t>
                  </w:r>
                </w:p>
                <w:p w:rsidR="00C067A4" w:rsidRPr="00AB2A7E" w:rsidRDefault="00C067A4" w:rsidP="00C067A4">
                  <w:pPr>
                    <w:jc w:val="center"/>
                  </w:pPr>
                  <w:r w:rsidRPr="00AB2A7E">
                    <w:t>размещения населения</w:t>
                  </w: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Pr="003F25B2">
        <w:rPr>
          <w:rFonts w:ascii="Times New Roman" w:hAnsi="Times New Roman" w:cs="Times New Roman"/>
          <w:sz w:val="16"/>
          <w:szCs w:val="16"/>
        </w:rPr>
        <w:pict>
          <v:shape id="_x0000_s1028" type="#_x0000_t202" style="position:absolute;margin-left:6.4pt;margin-top:3.6pt;width:90.15pt;height:70.45pt;z-index:251662336;mso-wrap-distance-left:9.05pt;mso-wrap-distance-right:9.05pt" strokeweight=".5pt">
            <v:fill color2="black"/>
            <v:textbox inset="7.45pt,3.85pt,7.45pt,3.85pt">
              <w:txbxContent>
                <w:p w:rsidR="00C067A4" w:rsidRPr="00AB2A7E" w:rsidRDefault="00C067A4" w:rsidP="00C067A4">
                  <w:pPr>
                    <w:jc w:val="center"/>
                  </w:pPr>
                  <w:r w:rsidRPr="00AB2A7E">
                    <w:t>Группа</w:t>
                  </w:r>
                </w:p>
                <w:p w:rsidR="00C067A4" w:rsidRPr="00AB2A7E" w:rsidRDefault="00C067A4" w:rsidP="00C067A4">
                  <w:pPr>
                    <w:jc w:val="center"/>
                  </w:pPr>
                  <w:r w:rsidRPr="00AB2A7E">
                    <w:t xml:space="preserve">регистрации и учета </w:t>
                  </w:r>
                </w:p>
                <w:p w:rsidR="00C067A4" w:rsidRPr="00AB2A7E" w:rsidRDefault="00C067A4" w:rsidP="00C067A4">
                  <w:pPr>
                    <w:jc w:val="center"/>
                  </w:pPr>
                  <w:r w:rsidRPr="00AB2A7E">
                    <w:t>населения</w:t>
                  </w:r>
                </w:p>
                <w:p w:rsidR="00C067A4" w:rsidRDefault="00C067A4" w:rsidP="00C067A4">
                  <w:pPr>
                    <w:rPr>
                      <w:rFonts w:ascii="Arial" w:hAnsi="Arial" w:cs="Arial"/>
                    </w:rPr>
                  </w:pPr>
                </w:p>
                <w:p w:rsidR="00C067A4" w:rsidRDefault="00C067A4" w:rsidP="00C067A4"/>
              </w:txbxContent>
            </v:textbox>
          </v:shape>
        </w:pict>
      </w:r>
    </w:p>
    <w:p w:rsidR="00C067A4" w:rsidRPr="003F25B2" w:rsidRDefault="00C067A4" w:rsidP="00C067A4">
      <w:pPr>
        <w:rPr>
          <w:rFonts w:ascii="Times New Roman" w:hAnsi="Times New Roman" w:cs="Times New Roman"/>
          <w:sz w:val="16"/>
          <w:szCs w:val="16"/>
        </w:rPr>
      </w:pPr>
    </w:p>
    <w:p w:rsidR="00C067A4" w:rsidRPr="003F25B2" w:rsidRDefault="00C067A4" w:rsidP="00C067A4">
      <w:pPr>
        <w:rPr>
          <w:rFonts w:ascii="Times New Roman" w:hAnsi="Times New Roman" w:cs="Times New Roman"/>
          <w:sz w:val="16"/>
          <w:szCs w:val="16"/>
        </w:rPr>
      </w:pPr>
    </w:p>
    <w:p w:rsidR="00B01B42" w:rsidRPr="003F25B2" w:rsidRDefault="00B01B42" w:rsidP="00B01B42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01B42" w:rsidRPr="003F25B2" w:rsidRDefault="00B01B42" w:rsidP="00B01B42">
      <w:pPr>
        <w:pStyle w:val="aa"/>
        <w:rPr>
          <w:rFonts w:ascii="Times New Roman" w:hAnsi="Times New Roman" w:cs="Times New Roman"/>
          <w:sz w:val="16"/>
          <w:szCs w:val="16"/>
        </w:rPr>
      </w:pPr>
    </w:p>
    <w:p w:rsidR="00B01B42" w:rsidRPr="003F25B2" w:rsidRDefault="003F25B2" w:rsidP="00B01B42">
      <w:pPr>
        <w:pStyle w:val="aa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="00B01B42" w:rsidRPr="003F25B2">
        <w:rPr>
          <w:rFonts w:ascii="Times New Roman" w:hAnsi="Times New Roman" w:cs="Times New Roman"/>
          <w:sz w:val="16"/>
          <w:szCs w:val="16"/>
        </w:rPr>
        <w:t xml:space="preserve"> </w:t>
      </w:r>
      <w:r w:rsidR="00670F11" w:rsidRPr="003F25B2">
        <w:rPr>
          <w:rFonts w:ascii="Times New Roman" w:hAnsi="Times New Roman" w:cs="Times New Roman"/>
          <w:sz w:val="16"/>
          <w:szCs w:val="16"/>
        </w:rPr>
        <w:t xml:space="preserve">Глава </w:t>
      </w:r>
      <w:r w:rsidRPr="003F25B2">
        <w:rPr>
          <w:rFonts w:ascii="Times New Roman" w:hAnsi="Times New Roman" w:cs="Times New Roman"/>
          <w:sz w:val="16"/>
          <w:szCs w:val="16"/>
        </w:rPr>
        <w:t>Пешк</w:t>
      </w:r>
      <w:r w:rsidR="00B01B42" w:rsidRPr="003F25B2">
        <w:rPr>
          <w:rFonts w:ascii="Times New Roman" w:hAnsi="Times New Roman" w:cs="Times New Roman"/>
          <w:sz w:val="16"/>
          <w:szCs w:val="16"/>
        </w:rPr>
        <w:t>овского</w:t>
      </w:r>
      <w:r w:rsidR="00670F11" w:rsidRPr="003F25B2">
        <w:rPr>
          <w:rFonts w:ascii="Times New Roman" w:hAnsi="Times New Roman" w:cs="Times New Roman"/>
          <w:sz w:val="16"/>
          <w:szCs w:val="16"/>
        </w:rPr>
        <w:t xml:space="preserve"> сельсовета</w:t>
      </w:r>
    </w:p>
    <w:p w:rsidR="00C067A4" w:rsidRPr="003F25B2" w:rsidRDefault="003F25B2" w:rsidP="003F25B2">
      <w:pPr>
        <w:pStyle w:val="aa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="00B01B42" w:rsidRPr="003F25B2">
        <w:rPr>
          <w:rFonts w:ascii="Times New Roman" w:hAnsi="Times New Roman" w:cs="Times New Roman"/>
          <w:sz w:val="16"/>
          <w:szCs w:val="16"/>
        </w:rPr>
        <w:t xml:space="preserve">Убинского района Новосибирской области </w:t>
      </w:r>
      <w:r w:rsidR="00670F11" w:rsidRPr="003F25B2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В</w:t>
      </w:r>
      <w:r w:rsidRPr="003F25B2">
        <w:rPr>
          <w:rFonts w:ascii="Times New Roman" w:hAnsi="Times New Roman" w:cs="Times New Roman"/>
          <w:sz w:val="16"/>
          <w:szCs w:val="16"/>
        </w:rPr>
        <w:t>.И. Петухов</w:t>
      </w:r>
    </w:p>
    <w:p w:rsidR="00C067A4" w:rsidRPr="003F25B2" w:rsidRDefault="00C067A4" w:rsidP="00B01B42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A61BB" w:rsidRPr="004C48C4" w:rsidRDefault="00CA61BB" w:rsidP="00C067A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CA61BB" w:rsidRPr="004C48C4" w:rsidSect="00C067A4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69C" w:rsidRDefault="0023669C" w:rsidP="00DE3DE0">
      <w:pPr>
        <w:spacing w:after="0" w:line="240" w:lineRule="auto"/>
      </w:pPr>
      <w:r>
        <w:separator/>
      </w:r>
    </w:p>
  </w:endnote>
  <w:endnote w:type="continuationSeparator" w:id="1">
    <w:p w:rsidR="0023669C" w:rsidRDefault="0023669C" w:rsidP="00DE3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69C" w:rsidRDefault="0023669C" w:rsidP="00DE3DE0">
      <w:pPr>
        <w:spacing w:after="0" w:line="240" w:lineRule="auto"/>
      </w:pPr>
      <w:r>
        <w:separator/>
      </w:r>
    </w:p>
  </w:footnote>
  <w:footnote w:type="continuationSeparator" w:id="1">
    <w:p w:rsidR="0023669C" w:rsidRDefault="0023669C" w:rsidP="00DE3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DE0" w:rsidRDefault="00DE3DE0" w:rsidP="00DE3DE0">
    <w:pPr>
      <w:pStyle w:val="a6"/>
      <w:tabs>
        <w:tab w:val="clear" w:pos="4677"/>
        <w:tab w:val="clear" w:pos="9355"/>
        <w:tab w:val="left" w:pos="558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E84F9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19B1642"/>
    <w:multiLevelType w:val="hybridMultilevel"/>
    <w:tmpl w:val="CE3C8606"/>
    <w:lvl w:ilvl="0" w:tplc="882A5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FELayout/>
  </w:compat>
  <w:rsids>
    <w:rsidRoot w:val="00946E7C"/>
    <w:rsid w:val="00004726"/>
    <w:rsid w:val="00086D1B"/>
    <w:rsid w:val="000C5769"/>
    <w:rsid w:val="00161FA0"/>
    <w:rsid w:val="001E3D55"/>
    <w:rsid w:val="002031B2"/>
    <w:rsid w:val="002113C4"/>
    <w:rsid w:val="0023669C"/>
    <w:rsid w:val="00255F9E"/>
    <w:rsid w:val="002A774D"/>
    <w:rsid w:val="002B1760"/>
    <w:rsid w:val="002E5C02"/>
    <w:rsid w:val="00305886"/>
    <w:rsid w:val="00344A83"/>
    <w:rsid w:val="00355665"/>
    <w:rsid w:val="00370084"/>
    <w:rsid w:val="003905E9"/>
    <w:rsid w:val="003E4451"/>
    <w:rsid w:val="003F25B2"/>
    <w:rsid w:val="00446F45"/>
    <w:rsid w:val="00471FFC"/>
    <w:rsid w:val="004907D7"/>
    <w:rsid w:val="004C48C4"/>
    <w:rsid w:val="004F4098"/>
    <w:rsid w:val="00510352"/>
    <w:rsid w:val="00522907"/>
    <w:rsid w:val="00545F84"/>
    <w:rsid w:val="00561833"/>
    <w:rsid w:val="006240A2"/>
    <w:rsid w:val="0066273C"/>
    <w:rsid w:val="0067059E"/>
    <w:rsid w:val="00670F11"/>
    <w:rsid w:val="006B2E22"/>
    <w:rsid w:val="007011B6"/>
    <w:rsid w:val="00753E37"/>
    <w:rsid w:val="007913F2"/>
    <w:rsid w:val="007D43E0"/>
    <w:rsid w:val="008C4AE4"/>
    <w:rsid w:val="00927738"/>
    <w:rsid w:val="00946E7C"/>
    <w:rsid w:val="0094704E"/>
    <w:rsid w:val="00A72DCA"/>
    <w:rsid w:val="00AE7CDB"/>
    <w:rsid w:val="00AF2F79"/>
    <w:rsid w:val="00B01B42"/>
    <w:rsid w:val="00C067A4"/>
    <w:rsid w:val="00C4543B"/>
    <w:rsid w:val="00CA61BB"/>
    <w:rsid w:val="00D019CA"/>
    <w:rsid w:val="00D308E7"/>
    <w:rsid w:val="00D357E6"/>
    <w:rsid w:val="00D62523"/>
    <w:rsid w:val="00D812F9"/>
    <w:rsid w:val="00DE3DE0"/>
    <w:rsid w:val="00DF279C"/>
    <w:rsid w:val="00E15A6D"/>
    <w:rsid w:val="00ED3345"/>
    <w:rsid w:val="00F44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D1B"/>
  </w:style>
  <w:style w:type="paragraph" w:styleId="2">
    <w:name w:val="heading 2"/>
    <w:basedOn w:val="a"/>
    <w:next w:val="a"/>
    <w:link w:val="20"/>
    <w:qFormat/>
    <w:rsid w:val="00946E7C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6E7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Normal (Web)"/>
    <w:basedOn w:val="a"/>
    <w:uiPriority w:val="99"/>
    <w:unhideWhenUsed/>
    <w:rsid w:val="00946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nhideWhenUsed/>
    <w:rsid w:val="00946E7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46E7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Style7">
    <w:name w:val="Style7"/>
    <w:basedOn w:val="a"/>
    <w:uiPriority w:val="99"/>
    <w:rsid w:val="00946E7C"/>
    <w:pPr>
      <w:autoSpaceDE w:val="0"/>
      <w:autoSpaceDN w:val="0"/>
      <w:spacing w:after="0" w:line="362" w:lineRule="exact"/>
      <w:ind w:firstLine="730"/>
      <w:jc w:val="both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946E7C"/>
    <w:pPr>
      <w:autoSpaceDE w:val="0"/>
      <w:autoSpaceDN w:val="0"/>
      <w:spacing w:after="0" w:line="365" w:lineRule="exact"/>
      <w:ind w:firstLine="749"/>
      <w:jc w:val="both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rsid w:val="00946E7C"/>
    <w:rPr>
      <w:rFonts w:ascii="Times New Roman" w:hAnsi="Times New Roman" w:cs="Times New Roman" w:hint="default"/>
    </w:rPr>
  </w:style>
  <w:style w:type="paragraph" w:styleId="a6">
    <w:name w:val="header"/>
    <w:basedOn w:val="a"/>
    <w:link w:val="a7"/>
    <w:unhideWhenUsed/>
    <w:rsid w:val="00DE3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E3DE0"/>
  </w:style>
  <w:style w:type="paragraph" w:styleId="a8">
    <w:name w:val="footer"/>
    <w:basedOn w:val="a"/>
    <w:link w:val="a9"/>
    <w:uiPriority w:val="99"/>
    <w:semiHidden/>
    <w:unhideWhenUsed/>
    <w:rsid w:val="00DE3D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E3DE0"/>
  </w:style>
  <w:style w:type="paragraph" w:styleId="aa">
    <w:name w:val="No Spacing"/>
    <w:uiPriority w:val="1"/>
    <w:qFormat/>
    <w:rsid w:val="00C4543B"/>
    <w:pPr>
      <w:spacing w:after="0" w:line="240" w:lineRule="auto"/>
    </w:pPr>
  </w:style>
  <w:style w:type="character" w:customStyle="1" w:styleId="ab">
    <w:name w:val="Название Знак"/>
    <w:link w:val="ac"/>
    <w:locked/>
    <w:rsid w:val="00471FFC"/>
    <w:rPr>
      <w:sz w:val="28"/>
    </w:rPr>
  </w:style>
  <w:style w:type="paragraph" w:styleId="ac">
    <w:name w:val="Title"/>
    <w:basedOn w:val="a"/>
    <w:link w:val="ab"/>
    <w:qFormat/>
    <w:rsid w:val="00471FFC"/>
    <w:pPr>
      <w:spacing w:after="0" w:line="240" w:lineRule="auto"/>
      <w:jc w:val="center"/>
    </w:pPr>
    <w:rPr>
      <w:sz w:val="28"/>
    </w:rPr>
  </w:style>
  <w:style w:type="character" w:customStyle="1" w:styleId="1">
    <w:name w:val="Название Знак1"/>
    <w:basedOn w:val="a0"/>
    <w:link w:val="ac"/>
    <w:uiPriority w:val="10"/>
    <w:rsid w:val="00471F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C067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cp:lastPrinted>2020-10-16T04:22:00Z</cp:lastPrinted>
  <dcterms:created xsi:type="dcterms:W3CDTF">2020-10-05T09:10:00Z</dcterms:created>
  <dcterms:modified xsi:type="dcterms:W3CDTF">2020-10-16T04:24:00Z</dcterms:modified>
</cp:coreProperties>
</file>