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E3" w:rsidRPr="00DF53FF" w:rsidRDefault="00751BE3" w:rsidP="00751BE3">
      <w:pPr>
        <w:tabs>
          <w:tab w:val="left" w:pos="7875"/>
        </w:tabs>
        <w:spacing w:after="0"/>
      </w:pPr>
      <w:r w:rsidRPr="00C07B33">
        <w:rPr>
          <w:sz w:val="28"/>
          <w:szCs w:val="28"/>
        </w:rPr>
        <w:t>СХЕМА</w:t>
      </w:r>
      <w:r w:rsidR="00EC3E14" w:rsidRPr="00C07B33">
        <w:rPr>
          <w:sz w:val="28"/>
          <w:szCs w:val="28"/>
        </w:rPr>
        <w:t xml:space="preserve"> СИСТЕМЫ ВОДОСНАБЖЕНИЯ</w:t>
      </w:r>
      <w:r w:rsidRPr="00DF53FF">
        <w:tab/>
      </w:r>
      <w:r w:rsidR="00EC3E14" w:rsidRPr="00DF53FF">
        <w:t xml:space="preserve">                                                                                </w:t>
      </w:r>
      <w:r w:rsidRPr="00DF53FF">
        <w:t>УТВЕРЖДЕНА</w:t>
      </w:r>
    </w:p>
    <w:p w:rsidR="00DF53FF" w:rsidRPr="00DF53FF" w:rsidRDefault="00751BE3" w:rsidP="00DF53FF">
      <w:pPr>
        <w:tabs>
          <w:tab w:val="left" w:pos="6960"/>
        </w:tabs>
        <w:spacing w:after="0"/>
      </w:pPr>
      <w:r w:rsidRPr="00DF53FF">
        <w:tab/>
      </w:r>
      <w:r w:rsidR="00EC3E14" w:rsidRPr="00DF53FF">
        <w:t xml:space="preserve">                                                                                     </w:t>
      </w:r>
      <w:r w:rsidRPr="00DF53FF">
        <w:t>Решением Совета депутатов</w:t>
      </w:r>
    </w:p>
    <w:p w:rsidR="00751BE3" w:rsidRPr="00DF53FF" w:rsidRDefault="00751BE3" w:rsidP="00DF53FF">
      <w:pPr>
        <w:tabs>
          <w:tab w:val="left" w:pos="6960"/>
        </w:tabs>
        <w:spacing w:after="0"/>
      </w:pPr>
      <w:r w:rsidRPr="00DF53FF">
        <w:t xml:space="preserve"> МКУ «Управление благоустройства и </w:t>
      </w:r>
      <w:r w:rsidRPr="00DF53FF">
        <w:tab/>
      </w:r>
      <w:r w:rsidR="00EC3E14" w:rsidRPr="00DF53FF">
        <w:t xml:space="preserve">                                                                                    </w:t>
      </w: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</w:p>
    <w:p w:rsidR="00751BE3" w:rsidRPr="00DF53FF" w:rsidRDefault="00751BE3" w:rsidP="00751BE3">
      <w:pPr>
        <w:tabs>
          <w:tab w:val="left" w:pos="6960"/>
        </w:tabs>
        <w:spacing w:after="0"/>
      </w:pPr>
      <w:r w:rsidRPr="00DF53FF">
        <w:t>хозяйственного обеспечения»</w:t>
      </w:r>
      <w:r w:rsidRPr="00DF53FF">
        <w:tab/>
      </w:r>
      <w:r w:rsidR="00EC3E14" w:rsidRPr="00DF53FF">
        <w:t xml:space="preserve">                                                                                    </w:t>
      </w:r>
      <w:r w:rsidRPr="00DF53FF">
        <w:t xml:space="preserve">Убинского района  </w:t>
      </w:r>
      <w:proofErr w:type="gramStart"/>
      <w:r w:rsidRPr="00DF53FF">
        <w:t>Новосибирской</w:t>
      </w:r>
      <w:proofErr w:type="gramEnd"/>
    </w:p>
    <w:p w:rsidR="00751BE3" w:rsidRPr="00DF53FF" w:rsidRDefault="00751BE3" w:rsidP="00751BE3">
      <w:pPr>
        <w:tabs>
          <w:tab w:val="left" w:pos="6960"/>
        </w:tabs>
        <w:spacing w:after="0"/>
      </w:pP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  <w:r w:rsidRPr="00DF53FF">
        <w:tab/>
      </w:r>
      <w:r w:rsidR="00EC3E14" w:rsidRPr="00DF53FF">
        <w:t xml:space="preserve">                                                                                    </w:t>
      </w:r>
      <w:r w:rsidRPr="00DF53FF">
        <w:t>области пятого созыва от 28.06.2019</w:t>
      </w:r>
    </w:p>
    <w:p w:rsidR="00751BE3" w:rsidRPr="00DF53FF" w:rsidRDefault="00751BE3" w:rsidP="00751BE3">
      <w:pPr>
        <w:tabs>
          <w:tab w:val="left" w:pos="6960"/>
        </w:tabs>
        <w:spacing w:after="0"/>
      </w:pPr>
      <w:r w:rsidRPr="00DF53FF">
        <w:tab/>
      </w:r>
      <w:r w:rsidR="00EC3E14" w:rsidRPr="00DF53FF">
        <w:t xml:space="preserve">                                                                                    </w:t>
      </w:r>
      <w:r w:rsidRPr="00DF53FF">
        <w:t>№ 144</w:t>
      </w:r>
    </w:p>
    <w:p w:rsidR="00EC3E14" w:rsidRDefault="00EC3E14"/>
    <w:p w:rsidR="00EC3E14" w:rsidRDefault="00EC3E14" w:rsidP="00EC3E14"/>
    <w:p w:rsidR="00EC3E14" w:rsidRDefault="00EC3E14" w:rsidP="00EC3E14">
      <w:pPr>
        <w:tabs>
          <w:tab w:val="left" w:pos="4320"/>
        </w:tabs>
      </w:pPr>
      <w:r>
        <w:tab/>
      </w:r>
      <w:r w:rsidR="00DF53FF">
        <w:t xml:space="preserve">                       </w:t>
      </w:r>
      <w:proofErr w:type="spellStart"/>
      <w:r w:rsidR="00DF53FF">
        <w:t>д</w:t>
      </w:r>
      <w:proofErr w:type="gramStart"/>
      <w:r w:rsidR="00DF53FF">
        <w:t>.Л</w:t>
      </w:r>
      <w:proofErr w:type="gramEnd"/>
      <w:r w:rsidR="00DF53FF">
        <w:t>ебединка</w:t>
      </w:r>
      <w:proofErr w:type="spellEnd"/>
      <w:r w:rsidR="00DF53FF">
        <w:t xml:space="preserve">   ( 500м)</w:t>
      </w:r>
    </w:p>
    <w:p w:rsidR="00EC3E14" w:rsidRPr="004D7D0B" w:rsidRDefault="004D7D0B" w:rsidP="004D7D0B">
      <w:pPr>
        <w:tabs>
          <w:tab w:val="left" w:pos="6630"/>
        </w:tabs>
      </w:pPr>
      <w:r>
        <w:tab/>
      </w:r>
    </w:p>
    <w:p w:rsidR="00EC3E14" w:rsidRPr="00EC3E14" w:rsidRDefault="002D5847" w:rsidP="004D7D0B">
      <w:pPr>
        <w:tabs>
          <w:tab w:val="left" w:pos="6150"/>
          <w:tab w:val="left" w:pos="93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3.5pt;margin-top:23.9pt;width:296.25pt;height:.0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35.25pt;margin-top:23.95pt;width:.05pt;height:71.3pt;z-index:251659264" o:connectortype="straight"/>
        </w:pict>
      </w:r>
      <w:r w:rsidR="004D7D0B">
        <w:tab/>
      </w:r>
      <w:proofErr w:type="gramStart"/>
      <w:r w:rsidR="004D7D0B">
        <w:rPr>
          <w:lang w:val="en-US"/>
        </w:rPr>
        <w:t>d</w:t>
      </w:r>
      <w:proofErr w:type="gramEnd"/>
      <w:r w:rsidR="004D7D0B" w:rsidRPr="00DF53FF">
        <w:t xml:space="preserve"> 40-</w:t>
      </w:r>
      <w:r w:rsidR="004D7D0B">
        <w:t xml:space="preserve"> 500 м</w:t>
      </w:r>
      <w:r w:rsidR="004D7D0B">
        <w:tab/>
      </w:r>
    </w:p>
    <w:p w:rsidR="00957BA7" w:rsidRDefault="002D5847" w:rsidP="004D7D0B">
      <w:pPr>
        <w:tabs>
          <w:tab w:val="left" w:pos="4770"/>
          <w:tab w:val="left" w:pos="5580"/>
        </w:tabs>
      </w:pPr>
      <w:r>
        <w:rPr>
          <w:noProof/>
          <w:lang w:eastAsia="ru-RU"/>
        </w:rPr>
        <w:pict>
          <v:shape id="_x0000_s1031" type="#_x0000_t32" style="position:absolute;margin-left:90pt;margin-top:22.55pt;width:501pt;height:.05pt;z-index:251661312" o:connectortype="straight"/>
        </w:pict>
      </w:r>
      <w:r w:rsidR="004D7D0B">
        <w:tab/>
        <w:t>Ул</w:t>
      </w:r>
      <w:proofErr w:type="gramStart"/>
      <w:r w:rsidR="004D7D0B">
        <w:t>.Ц</w:t>
      </w:r>
      <w:proofErr w:type="gramEnd"/>
      <w:r w:rsidR="004D7D0B">
        <w:t>ентральная</w:t>
      </w:r>
    </w:p>
    <w:p w:rsidR="004D7D0B" w:rsidRDefault="002D5847" w:rsidP="00957BA7">
      <w:pPr>
        <w:tabs>
          <w:tab w:val="left" w:pos="6690"/>
        </w:tabs>
      </w:pPr>
      <w:r>
        <w:rPr>
          <w:noProof/>
          <w:lang w:eastAsia="ru-RU"/>
        </w:rPr>
        <w:pict>
          <v:shape id="_x0000_s1028" type="#_x0000_t32" style="position:absolute;margin-left:90pt;margin-top:4.6pt;width:505.5pt;height:.05pt;z-index:251658240" o:connectortype="straight"/>
        </w:pict>
      </w:r>
      <w:r w:rsidR="00957BA7">
        <w:tab/>
      </w:r>
    </w:p>
    <w:p w:rsidR="004D7D0B" w:rsidRDefault="002D5847" w:rsidP="004D7D0B">
      <w:pPr>
        <w:tabs>
          <w:tab w:val="left" w:pos="7065"/>
        </w:tabs>
      </w:pPr>
      <w:r>
        <w:rPr>
          <w:noProof/>
          <w:lang w:eastAsia="ru-RU"/>
        </w:rPr>
        <w:pict>
          <v:rect id="_x0000_s1030" style="position:absolute;margin-left:316.5pt;margin-top:22.7pt;width:39pt;height:20.25pt;z-index:251660288"/>
        </w:pict>
      </w:r>
      <w:r w:rsidR="004D7D0B">
        <w:tab/>
      </w:r>
      <w:proofErr w:type="gramStart"/>
      <w:r w:rsidR="004D7D0B">
        <w:rPr>
          <w:lang w:val="en-US"/>
        </w:rPr>
        <w:t>d</w:t>
      </w:r>
      <w:proofErr w:type="gramEnd"/>
      <w:r w:rsidR="004D7D0B" w:rsidRPr="00DF53FF">
        <w:t xml:space="preserve"> 63-100</w:t>
      </w:r>
      <w:r w:rsidR="004D7D0B">
        <w:t>м</w:t>
      </w:r>
    </w:p>
    <w:p w:rsidR="004D7D0B" w:rsidRDefault="004D7D0B" w:rsidP="004D7D0B">
      <w:pPr>
        <w:tabs>
          <w:tab w:val="left" w:pos="6645"/>
        </w:tabs>
      </w:pPr>
      <w:r>
        <w:tab/>
      </w:r>
    </w:p>
    <w:p w:rsidR="00DF53FF" w:rsidRDefault="004D7D0B" w:rsidP="004D7D0B">
      <w:pPr>
        <w:tabs>
          <w:tab w:val="left" w:pos="6645"/>
        </w:tabs>
      </w:pPr>
      <w:r>
        <w:t xml:space="preserve">                                                                                                                               скважина</w:t>
      </w:r>
    </w:p>
    <w:p w:rsidR="00DF53FF" w:rsidRPr="00DF53FF" w:rsidRDefault="00DF53FF" w:rsidP="00DF53FF"/>
    <w:p w:rsidR="00DF53FF" w:rsidRPr="00DF53FF" w:rsidRDefault="00DF53FF" w:rsidP="00DF53FF"/>
    <w:p w:rsidR="00DF53FF" w:rsidRPr="00DF53FF" w:rsidRDefault="00DF53FF" w:rsidP="00DF53FF"/>
    <w:p w:rsidR="00DF53FF" w:rsidRPr="00DF53FF" w:rsidRDefault="00DF53FF" w:rsidP="00DF53FF"/>
    <w:p w:rsidR="00DF53FF" w:rsidRPr="00DF53FF" w:rsidRDefault="00DF53FF" w:rsidP="00DF53FF"/>
    <w:p w:rsidR="00EC3E14" w:rsidRPr="00DF53FF" w:rsidRDefault="00DF53FF" w:rsidP="00DF53FF">
      <w:pPr>
        <w:tabs>
          <w:tab w:val="left" w:pos="1320"/>
        </w:tabs>
      </w:pPr>
      <w:r>
        <w:tab/>
        <w:t xml:space="preserve">Схему составил                 </w:t>
      </w:r>
      <w:proofErr w:type="spellStart"/>
      <w:r>
        <w:t>Л.В.Осейчук</w:t>
      </w:r>
      <w:proofErr w:type="spellEnd"/>
    </w:p>
    <w:p w:rsidR="00C07B33" w:rsidRDefault="00C07B33" w:rsidP="00C07B33">
      <w:pPr>
        <w:tabs>
          <w:tab w:val="left" w:pos="7875"/>
        </w:tabs>
        <w:spacing w:after="0"/>
        <w:rPr>
          <w:sz w:val="28"/>
          <w:szCs w:val="28"/>
        </w:rPr>
      </w:pPr>
    </w:p>
    <w:p w:rsidR="00C07B33" w:rsidRPr="00DF53FF" w:rsidRDefault="00C07B33" w:rsidP="00C07B33">
      <w:pPr>
        <w:tabs>
          <w:tab w:val="left" w:pos="7875"/>
        </w:tabs>
        <w:spacing w:after="0"/>
      </w:pPr>
      <w:r w:rsidRPr="00C07B33">
        <w:rPr>
          <w:sz w:val="28"/>
          <w:szCs w:val="28"/>
        </w:rPr>
        <w:lastRenderedPageBreak/>
        <w:t>СХЕМА СИСТЕМЫ ВОДОСНАБЖЕНИЯ</w:t>
      </w:r>
      <w:r w:rsidRPr="00DF53FF">
        <w:tab/>
        <w:t xml:space="preserve">                                                                                УТВЕРЖДЕНА</w:t>
      </w:r>
    </w:p>
    <w:p w:rsidR="00C07B33" w:rsidRPr="00DF53FF" w:rsidRDefault="00C07B33" w:rsidP="00C07B33">
      <w:pPr>
        <w:tabs>
          <w:tab w:val="left" w:pos="6960"/>
        </w:tabs>
        <w:spacing w:after="0"/>
      </w:pPr>
      <w:r w:rsidRPr="00DF53FF">
        <w:tab/>
        <w:t xml:space="preserve">                                                                                     Решением Совета депутатов</w:t>
      </w:r>
    </w:p>
    <w:p w:rsidR="00C07B33" w:rsidRPr="00DF53FF" w:rsidRDefault="00C07B33" w:rsidP="00C07B33">
      <w:pPr>
        <w:tabs>
          <w:tab w:val="left" w:pos="6960"/>
        </w:tabs>
        <w:spacing w:after="0"/>
      </w:pPr>
      <w:r w:rsidRPr="00DF53FF">
        <w:t xml:space="preserve"> МКУ «Управление благоустройства и </w:t>
      </w:r>
      <w:r w:rsidRPr="00DF53FF">
        <w:tab/>
        <w:t xml:space="preserve">                                                                                    </w:t>
      </w: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</w:p>
    <w:p w:rsidR="00C07B33" w:rsidRPr="00DF53FF" w:rsidRDefault="00C07B33" w:rsidP="00C07B33">
      <w:pPr>
        <w:tabs>
          <w:tab w:val="left" w:pos="6960"/>
        </w:tabs>
        <w:spacing w:after="0"/>
      </w:pPr>
      <w:r w:rsidRPr="00DF53FF">
        <w:t>хозяйственного обеспечения»</w:t>
      </w:r>
      <w:r w:rsidRPr="00DF53FF">
        <w:tab/>
        <w:t xml:space="preserve">                                                                                    Убинского района  </w:t>
      </w:r>
      <w:proofErr w:type="gramStart"/>
      <w:r w:rsidRPr="00DF53FF">
        <w:t>Новосибирской</w:t>
      </w:r>
      <w:proofErr w:type="gramEnd"/>
    </w:p>
    <w:p w:rsidR="00C07B33" w:rsidRPr="00DF53FF" w:rsidRDefault="00C07B33" w:rsidP="00C07B33">
      <w:pPr>
        <w:tabs>
          <w:tab w:val="left" w:pos="6960"/>
        </w:tabs>
        <w:spacing w:after="0"/>
      </w:pP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  <w:r w:rsidRPr="00DF53FF">
        <w:tab/>
        <w:t xml:space="preserve">                                                                                    области пятого созыва от 28.06.2019</w:t>
      </w:r>
    </w:p>
    <w:p w:rsidR="00C07B33" w:rsidRPr="00DF53FF" w:rsidRDefault="00C07B33" w:rsidP="00C07B33">
      <w:pPr>
        <w:tabs>
          <w:tab w:val="left" w:pos="6960"/>
        </w:tabs>
        <w:spacing w:after="0"/>
      </w:pPr>
      <w:r w:rsidRPr="00DF53FF">
        <w:tab/>
        <w:t xml:space="preserve">                                                                                    № 144</w:t>
      </w:r>
    </w:p>
    <w:p w:rsidR="00C07B33" w:rsidRDefault="00C07B33" w:rsidP="00C07B33"/>
    <w:p w:rsidR="00C07B33" w:rsidRDefault="00C07B33" w:rsidP="00C07B33"/>
    <w:p w:rsidR="00C07B33" w:rsidRPr="00C07B33" w:rsidRDefault="00C07B33" w:rsidP="00C07B33">
      <w:pPr>
        <w:tabs>
          <w:tab w:val="left" w:pos="4320"/>
        </w:tabs>
        <w:rPr>
          <w:sz w:val="28"/>
          <w:szCs w:val="28"/>
        </w:rPr>
      </w:pPr>
      <w:r>
        <w:tab/>
      </w:r>
      <w:r w:rsidRPr="00C07B33">
        <w:rPr>
          <w:sz w:val="28"/>
          <w:szCs w:val="28"/>
        </w:rPr>
        <w:t xml:space="preserve">                       </w:t>
      </w:r>
      <w:proofErr w:type="spellStart"/>
      <w:r w:rsidRPr="00C07B33">
        <w:rPr>
          <w:sz w:val="28"/>
          <w:szCs w:val="28"/>
        </w:rPr>
        <w:t>д</w:t>
      </w:r>
      <w:proofErr w:type="gramStart"/>
      <w:r w:rsidRPr="00C07B33">
        <w:rPr>
          <w:sz w:val="28"/>
          <w:szCs w:val="28"/>
        </w:rPr>
        <w:t>.Р</w:t>
      </w:r>
      <w:proofErr w:type="gramEnd"/>
      <w:r w:rsidRPr="00C07B33">
        <w:rPr>
          <w:sz w:val="28"/>
          <w:szCs w:val="28"/>
        </w:rPr>
        <w:t>евунка</w:t>
      </w:r>
      <w:proofErr w:type="spellEnd"/>
      <w:r w:rsidRPr="00C07B33">
        <w:rPr>
          <w:sz w:val="28"/>
          <w:szCs w:val="28"/>
        </w:rPr>
        <w:t xml:space="preserve">  ( 600м)</w:t>
      </w:r>
    </w:p>
    <w:p w:rsidR="00C07B33" w:rsidRPr="004D7D0B" w:rsidRDefault="00C07B33" w:rsidP="00C07B33">
      <w:pPr>
        <w:tabs>
          <w:tab w:val="left" w:pos="6630"/>
        </w:tabs>
      </w:pPr>
      <w:r>
        <w:tab/>
      </w:r>
    </w:p>
    <w:p w:rsidR="00C07B33" w:rsidRPr="00EC3E14" w:rsidRDefault="002D5847" w:rsidP="00C07B33">
      <w:pPr>
        <w:tabs>
          <w:tab w:val="left" w:pos="6150"/>
          <w:tab w:val="left" w:pos="9300"/>
        </w:tabs>
      </w:pPr>
      <w:r>
        <w:rPr>
          <w:noProof/>
          <w:lang w:eastAsia="ru-RU"/>
        </w:rPr>
        <w:pict>
          <v:shape id="_x0000_s1037" type="#_x0000_t32" style="position:absolute;margin-left:193.5pt;margin-top:23.9pt;width:296.25pt;height:.05pt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35.25pt;margin-top:23.95pt;width:.05pt;height:71.3pt;z-index:251665408" o:connectortype="straight"/>
        </w:pict>
      </w:r>
      <w:r w:rsidR="00C07B33">
        <w:tab/>
      </w:r>
      <w:proofErr w:type="gramStart"/>
      <w:r w:rsidR="00C07B33">
        <w:rPr>
          <w:lang w:val="en-US"/>
        </w:rPr>
        <w:t>d</w:t>
      </w:r>
      <w:proofErr w:type="gramEnd"/>
      <w:r w:rsidR="00C07B33" w:rsidRPr="00DF53FF">
        <w:t xml:space="preserve"> 40-</w:t>
      </w:r>
      <w:r w:rsidR="00C07B33">
        <w:t xml:space="preserve"> 600 м</w:t>
      </w:r>
      <w:r w:rsidR="00C07B33">
        <w:tab/>
      </w:r>
    </w:p>
    <w:p w:rsidR="00C07B33" w:rsidRDefault="002D5847" w:rsidP="00C07B33">
      <w:pPr>
        <w:tabs>
          <w:tab w:val="left" w:pos="4770"/>
          <w:tab w:val="left" w:pos="5580"/>
        </w:tabs>
      </w:pPr>
      <w:r>
        <w:rPr>
          <w:noProof/>
          <w:lang w:eastAsia="ru-RU"/>
        </w:rPr>
        <w:pict>
          <v:shape id="_x0000_s1036" type="#_x0000_t32" style="position:absolute;margin-left:90pt;margin-top:22.55pt;width:501pt;height:.05pt;z-index:251667456" o:connectortype="straight"/>
        </w:pict>
      </w:r>
      <w:r w:rsidR="00C07B33">
        <w:tab/>
        <w:t>Ул</w:t>
      </w:r>
      <w:proofErr w:type="gramStart"/>
      <w:r w:rsidR="00C07B33">
        <w:t>.Ц</w:t>
      </w:r>
      <w:proofErr w:type="gramEnd"/>
      <w:r w:rsidR="00C07B33">
        <w:t>ентральная</w:t>
      </w:r>
    </w:p>
    <w:p w:rsidR="00C07B33" w:rsidRDefault="002D5847" w:rsidP="00C07B33">
      <w:pPr>
        <w:tabs>
          <w:tab w:val="left" w:pos="6690"/>
        </w:tabs>
      </w:pPr>
      <w:r>
        <w:rPr>
          <w:noProof/>
          <w:lang w:eastAsia="ru-RU"/>
        </w:rPr>
        <w:pict>
          <v:shape id="_x0000_s1033" type="#_x0000_t32" style="position:absolute;margin-left:90pt;margin-top:4.6pt;width:505.5pt;height:.05pt;z-index:251664384" o:connectortype="straight"/>
        </w:pict>
      </w:r>
      <w:r w:rsidR="00C07B33">
        <w:tab/>
      </w:r>
    </w:p>
    <w:p w:rsidR="00C07B33" w:rsidRDefault="002D5847" w:rsidP="00C07B33">
      <w:pPr>
        <w:tabs>
          <w:tab w:val="left" w:pos="7065"/>
        </w:tabs>
      </w:pPr>
      <w:r>
        <w:rPr>
          <w:noProof/>
          <w:lang w:eastAsia="ru-RU"/>
        </w:rPr>
        <w:pict>
          <v:rect id="_x0000_s1035" style="position:absolute;margin-left:316.5pt;margin-top:22.7pt;width:39pt;height:20.25pt;z-index:251666432"/>
        </w:pict>
      </w:r>
      <w:r w:rsidR="00C07B33">
        <w:tab/>
      </w:r>
      <w:proofErr w:type="gramStart"/>
      <w:r w:rsidR="00C07B33">
        <w:rPr>
          <w:lang w:val="en-US"/>
        </w:rPr>
        <w:t>d</w:t>
      </w:r>
      <w:proofErr w:type="gramEnd"/>
      <w:r w:rsidR="00C07B33" w:rsidRPr="00DF53FF">
        <w:t xml:space="preserve"> 63-100</w:t>
      </w:r>
      <w:r w:rsidR="00C07B33">
        <w:t>м</w:t>
      </w:r>
    </w:p>
    <w:p w:rsidR="00C07B33" w:rsidRDefault="00C07B33" w:rsidP="00C07B33">
      <w:pPr>
        <w:tabs>
          <w:tab w:val="left" w:pos="6645"/>
        </w:tabs>
      </w:pPr>
      <w:r>
        <w:tab/>
      </w:r>
    </w:p>
    <w:p w:rsidR="00C07B33" w:rsidRDefault="00C07B33" w:rsidP="00C07B33">
      <w:pPr>
        <w:tabs>
          <w:tab w:val="left" w:pos="6645"/>
        </w:tabs>
      </w:pPr>
      <w:r>
        <w:t xml:space="preserve">                                                                                                                               скважина</w:t>
      </w:r>
    </w:p>
    <w:p w:rsidR="00C07B33" w:rsidRPr="00DF53FF" w:rsidRDefault="00C07B33" w:rsidP="00C07B33"/>
    <w:p w:rsidR="00C07B33" w:rsidRPr="00DF53FF" w:rsidRDefault="00C07B33" w:rsidP="00C07B33"/>
    <w:p w:rsidR="00C07B33" w:rsidRPr="00DF53FF" w:rsidRDefault="00C07B33" w:rsidP="00C07B33"/>
    <w:p w:rsidR="00C07B33" w:rsidRPr="00DF53FF" w:rsidRDefault="00C07B33" w:rsidP="00C07B33"/>
    <w:p w:rsidR="00C07B33" w:rsidRPr="00DF53FF" w:rsidRDefault="00C07B33" w:rsidP="00C07B33"/>
    <w:p w:rsidR="00C07B33" w:rsidRPr="00DF53FF" w:rsidRDefault="00C07B33" w:rsidP="00C07B33">
      <w:pPr>
        <w:tabs>
          <w:tab w:val="left" w:pos="1320"/>
        </w:tabs>
      </w:pPr>
      <w:r>
        <w:tab/>
        <w:t xml:space="preserve">Схему составил                 </w:t>
      </w:r>
      <w:proofErr w:type="spellStart"/>
      <w:r>
        <w:t>Л.В.Осейчук</w:t>
      </w:r>
      <w:proofErr w:type="spellEnd"/>
    </w:p>
    <w:p w:rsidR="00F57F66" w:rsidRDefault="00EC3E14" w:rsidP="00EC3E14">
      <w:pPr>
        <w:tabs>
          <w:tab w:val="left" w:pos="6990"/>
        </w:tabs>
      </w:pPr>
      <w:r>
        <w:tab/>
      </w:r>
    </w:p>
    <w:p w:rsidR="009A717E" w:rsidRPr="00DF53FF" w:rsidRDefault="009A717E" w:rsidP="009A717E">
      <w:pPr>
        <w:tabs>
          <w:tab w:val="left" w:pos="7875"/>
        </w:tabs>
        <w:spacing w:after="0"/>
      </w:pPr>
      <w:r w:rsidRPr="00C07B33">
        <w:rPr>
          <w:sz w:val="28"/>
          <w:szCs w:val="28"/>
        </w:rPr>
        <w:lastRenderedPageBreak/>
        <w:t>СХЕМА СИСТЕМЫ ВОДОСНАБЖЕНИЯ</w:t>
      </w:r>
      <w:r w:rsidRPr="00DF53FF">
        <w:tab/>
        <w:t xml:space="preserve">                                                                                УТВЕРЖДЕНА</w:t>
      </w:r>
    </w:p>
    <w:p w:rsidR="009A717E" w:rsidRPr="00DF53FF" w:rsidRDefault="009A717E" w:rsidP="009A717E">
      <w:pPr>
        <w:tabs>
          <w:tab w:val="left" w:pos="6960"/>
        </w:tabs>
        <w:spacing w:after="0"/>
      </w:pPr>
      <w:r w:rsidRPr="00DF53FF">
        <w:tab/>
        <w:t xml:space="preserve">                                                                                     Решением Совета депутатов</w:t>
      </w:r>
    </w:p>
    <w:p w:rsidR="009A717E" w:rsidRPr="00DF53FF" w:rsidRDefault="009A717E" w:rsidP="009A717E">
      <w:pPr>
        <w:tabs>
          <w:tab w:val="left" w:pos="6960"/>
        </w:tabs>
        <w:spacing w:after="0"/>
      </w:pPr>
      <w:r w:rsidRPr="00DF53FF">
        <w:t xml:space="preserve"> МКУ «Управление благоустройства и </w:t>
      </w:r>
      <w:r w:rsidRPr="00DF53FF">
        <w:tab/>
        <w:t xml:space="preserve">                                                                                    </w:t>
      </w: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</w:p>
    <w:p w:rsidR="009A717E" w:rsidRPr="00DF53FF" w:rsidRDefault="009A717E" w:rsidP="009A717E">
      <w:pPr>
        <w:tabs>
          <w:tab w:val="left" w:pos="6960"/>
        </w:tabs>
        <w:spacing w:after="0"/>
      </w:pPr>
      <w:r w:rsidRPr="00DF53FF">
        <w:t>хозяйственного обеспечения»</w:t>
      </w:r>
      <w:r w:rsidRPr="00DF53FF">
        <w:tab/>
        <w:t xml:space="preserve">                                                                                    Убинского района  </w:t>
      </w:r>
      <w:proofErr w:type="gramStart"/>
      <w:r w:rsidRPr="00DF53FF">
        <w:t>Новосибирской</w:t>
      </w:r>
      <w:proofErr w:type="gramEnd"/>
    </w:p>
    <w:p w:rsidR="009A717E" w:rsidRPr="00DF53FF" w:rsidRDefault="009A717E" w:rsidP="009A717E">
      <w:pPr>
        <w:tabs>
          <w:tab w:val="left" w:pos="6960"/>
        </w:tabs>
        <w:spacing w:after="0"/>
      </w:pPr>
      <w:proofErr w:type="spellStart"/>
      <w:r w:rsidRPr="00DF53FF">
        <w:t>Пешковского</w:t>
      </w:r>
      <w:proofErr w:type="spellEnd"/>
      <w:r w:rsidRPr="00DF53FF">
        <w:t xml:space="preserve"> сельсовета</w:t>
      </w:r>
      <w:r w:rsidRPr="00DF53FF">
        <w:tab/>
        <w:t xml:space="preserve">                                                                                    области пятого созыва от 28.06.2019</w:t>
      </w:r>
    </w:p>
    <w:p w:rsidR="009A717E" w:rsidRPr="00DF53FF" w:rsidRDefault="009A717E" w:rsidP="009A717E">
      <w:pPr>
        <w:tabs>
          <w:tab w:val="left" w:pos="6960"/>
        </w:tabs>
        <w:spacing w:after="0"/>
      </w:pPr>
      <w:r w:rsidRPr="00DF53FF">
        <w:tab/>
      </w:r>
      <w:r w:rsidR="004F1367">
        <w:t>Д.Пешково</w:t>
      </w:r>
      <w:r w:rsidRPr="00DF53FF">
        <w:t xml:space="preserve">                                                                                    № 144</w:t>
      </w:r>
    </w:p>
    <w:p w:rsidR="009A717E" w:rsidRDefault="009A717E" w:rsidP="009A717E"/>
    <w:p w:rsidR="009A717E" w:rsidRDefault="009A717E" w:rsidP="004F1367">
      <w:pPr>
        <w:tabs>
          <w:tab w:val="left" w:pos="4050"/>
          <w:tab w:val="left" w:pos="5400"/>
        </w:tabs>
        <w:rPr>
          <w:sz w:val="28"/>
          <w:szCs w:val="28"/>
        </w:rPr>
      </w:pPr>
      <w:r>
        <w:tab/>
      </w:r>
      <w:r w:rsidR="004F1367">
        <w:tab/>
        <w:t>Ул</w:t>
      </w:r>
      <w:proofErr w:type="gramStart"/>
      <w:r w:rsidR="004F1367">
        <w:t>.З</w:t>
      </w:r>
      <w:proofErr w:type="gramEnd"/>
      <w:r w:rsidR="004F1367">
        <w:t>еленая</w:t>
      </w:r>
    </w:p>
    <w:p w:rsidR="009A717E" w:rsidRDefault="002D5847" w:rsidP="009A717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3" style="position:absolute;margin-left:348pt;margin-top:1.05pt;width:45.05pt;height:15.75pt;z-index:251681792"/>
        </w:pict>
      </w:r>
      <w:r>
        <w:rPr>
          <w:noProof/>
          <w:sz w:val="28"/>
          <w:szCs w:val="28"/>
          <w:lang w:eastAsia="ru-RU"/>
        </w:rPr>
        <w:pict>
          <v:rect id="_x0000_s1052" style="position:absolute;margin-left:228.75pt;margin-top:1.05pt;width:45.75pt;height:15.75pt;z-index:251680768"/>
        </w:pict>
      </w:r>
    </w:p>
    <w:p w:rsidR="009A717E" w:rsidRPr="0019341A" w:rsidRDefault="002D5847" w:rsidP="009A717E">
      <w:pPr>
        <w:tabs>
          <w:tab w:val="left" w:pos="4965"/>
          <w:tab w:val="left" w:pos="7320"/>
        </w:tabs>
        <w:ind w:firstLine="708"/>
      </w:pPr>
      <w:r>
        <w:rPr>
          <w:noProof/>
          <w:lang w:eastAsia="ru-RU"/>
        </w:rPr>
        <w:pict>
          <v:shape id="_x0000_s1058" type="#_x0000_t32" style="position:absolute;left:0;text-align:left;margin-left:143.3pt;margin-top:16.85pt;width:249.75pt;height:0;z-index:251684864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143.25pt;margin-top:16.85pt;width:.05pt;height:136.8pt;flip:x;z-index:251683840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192.75pt;margin-top:23.15pt;width:200.3pt;height:.05pt;flip:x;z-index:251675648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393.05pt;margin-top:23.15pt;width:0;height:86.3pt;flip:y;z-index:251674624" o:connectortype="straight"/>
        </w:pict>
      </w:r>
      <w:r w:rsidR="009A717E">
        <w:tab/>
      </w:r>
      <w:proofErr w:type="gramStart"/>
      <w:r w:rsidR="004F1367">
        <w:rPr>
          <w:lang w:val="en-US"/>
        </w:rPr>
        <w:t>d</w:t>
      </w:r>
      <w:proofErr w:type="gramEnd"/>
      <w:r w:rsidR="004F1367" w:rsidRPr="0019341A">
        <w:t xml:space="preserve"> 40 </w:t>
      </w:r>
    </w:p>
    <w:p w:rsidR="009A717E" w:rsidRPr="009A717E" w:rsidRDefault="002D5847" w:rsidP="009A717E">
      <w:r>
        <w:rPr>
          <w:noProof/>
          <w:lang w:eastAsia="ru-RU"/>
        </w:rPr>
        <w:pict>
          <v:rect id="_x0000_s1072" style="position:absolute;margin-left:291pt;margin-top:11.95pt;width:39.75pt;height:13.5pt;z-index:251697152"/>
        </w:pict>
      </w:r>
      <w:r>
        <w:rPr>
          <w:noProof/>
          <w:lang w:eastAsia="ru-RU"/>
        </w:rPr>
        <w:pict>
          <v:shape id="_x0000_s1044" type="#_x0000_t32" style="position:absolute;margin-left:192.75pt;margin-top:3.7pt;width:192pt;height:0;flip:x;z-index:251673600" o:connectortype="straight"/>
        </w:pict>
      </w:r>
      <w:r>
        <w:rPr>
          <w:noProof/>
          <w:lang w:eastAsia="ru-RU"/>
        </w:rPr>
        <w:pict>
          <v:shape id="_x0000_s1043" type="#_x0000_t32" style="position:absolute;margin-left:387pt;margin-top:3.7pt;width:0;height:80.25pt;z-index:251672576" o:connectortype="straight"/>
        </w:pict>
      </w:r>
    </w:p>
    <w:p w:rsidR="009A717E" w:rsidRPr="009A717E" w:rsidRDefault="00B05AA2" w:rsidP="00B05AA2">
      <w:pPr>
        <w:tabs>
          <w:tab w:val="left" w:pos="915"/>
          <w:tab w:val="left" w:pos="3435"/>
          <w:tab w:val="left" w:pos="3900"/>
          <w:tab w:val="left" w:pos="4605"/>
          <w:tab w:val="left" w:pos="5355"/>
          <w:tab w:val="left" w:pos="7035"/>
          <w:tab w:val="left" w:pos="8160"/>
        </w:tabs>
      </w:pPr>
      <w:r>
        <w:rPr>
          <w:noProof/>
          <w:lang w:eastAsia="ru-RU"/>
        </w:rPr>
        <w:pict>
          <v:rect id="_x0000_s1075" style="position:absolute;margin-left:228.75pt;margin-top:19.5pt;width:34.5pt;height:11.25pt;z-index:251699200"/>
        </w:pict>
      </w:r>
      <w:r w:rsidR="0019341A">
        <w:rPr>
          <w:noProof/>
          <w:lang w:eastAsia="ru-RU"/>
        </w:rPr>
        <w:pict>
          <v:rect id="_x0000_s1074" style="position:absolute;margin-left:348pt;margin-top:19.5pt;width:34.5pt;height:11.25pt;z-index:251698176"/>
        </w:pict>
      </w:r>
      <w:r w:rsidR="002D5847">
        <w:rPr>
          <w:noProof/>
          <w:lang w:eastAsia="ru-RU"/>
        </w:rPr>
        <w:pict>
          <v:rect id="_x0000_s1071" style="position:absolute;margin-left:171.75pt;margin-top:18.75pt;width:34.5pt;height:11.25pt;z-index:251696128"/>
        </w:pict>
      </w:r>
      <w:r w:rsidR="009A717E">
        <w:tab/>
      </w:r>
      <w:proofErr w:type="gramStart"/>
      <w:r w:rsidR="00690481">
        <w:rPr>
          <w:lang w:val="en-US"/>
        </w:rPr>
        <w:t>d</w:t>
      </w:r>
      <w:proofErr w:type="gramEnd"/>
      <w:r w:rsidR="00690481" w:rsidRPr="004F1367">
        <w:t xml:space="preserve"> 40</w:t>
      </w:r>
      <w:r w:rsidR="00690481">
        <w:tab/>
      </w:r>
      <w:r w:rsidR="004F1367">
        <w:t>школа</w:t>
      </w:r>
      <w:r w:rsidR="00017615">
        <w:tab/>
      </w:r>
      <w:proofErr w:type="spellStart"/>
      <w:r>
        <w:t>д\сад</w:t>
      </w:r>
      <w:proofErr w:type="spellEnd"/>
      <w:r>
        <w:t xml:space="preserve">    </w:t>
      </w:r>
      <w:r>
        <w:tab/>
      </w:r>
      <w:r w:rsidR="004F1367">
        <w:t>котельная</w:t>
      </w:r>
      <w:r w:rsidR="00017615">
        <w:tab/>
      </w:r>
      <w:r w:rsidR="0019341A">
        <w:t>депо</w:t>
      </w:r>
      <w:r w:rsidR="0019341A">
        <w:tab/>
      </w:r>
      <w:r w:rsidR="009A717E">
        <w:t>переулок</w:t>
      </w:r>
    </w:p>
    <w:p w:rsidR="009A717E" w:rsidRPr="004F1367" w:rsidRDefault="002D5847" w:rsidP="0019341A">
      <w:pPr>
        <w:tabs>
          <w:tab w:val="left" w:pos="2865"/>
          <w:tab w:val="left" w:pos="7200"/>
          <w:tab w:val="center" w:pos="7699"/>
          <w:tab w:val="left" w:pos="11580"/>
        </w:tabs>
      </w:pPr>
      <w:r>
        <w:rPr>
          <w:noProof/>
          <w:lang w:eastAsia="ru-RU"/>
        </w:rPr>
        <w:pict>
          <v:shape id="_x0000_s1059" type="#_x0000_t32" style="position:absolute;margin-left:-16.45pt;margin-top:11.3pt;width:782.95pt;height:0;z-index:251685888" o:connectortype="straight"/>
        </w:pict>
      </w:r>
      <w:r>
        <w:rPr>
          <w:noProof/>
          <w:lang w:eastAsia="ru-RU"/>
        </w:rPr>
        <w:pict>
          <v:shape id="_x0000_s1065" type="#_x0000_t32" style="position:absolute;margin-left:516pt;margin-top:11.3pt;width:.05pt;height:144.75pt;flip:x y;z-index:251691008" o:connectortype="straight"/>
        </w:pict>
      </w:r>
      <w:r w:rsidR="00690481">
        <w:tab/>
      </w:r>
      <w:r w:rsidR="00690481">
        <w:tab/>
      </w:r>
      <w:r w:rsidR="0019341A">
        <w:tab/>
      </w:r>
      <w:r>
        <w:rPr>
          <w:noProof/>
          <w:lang w:eastAsia="ru-RU"/>
        </w:rPr>
        <w:pict>
          <v:shape id="_x0000_s1042" type="#_x0000_t32" style="position:absolute;margin-left:384.75pt;margin-top:16.55pt;width:2.25pt;height:0;flip:x;z-index:251671552;mso-position-horizontal-relative:text;mso-position-vertical-relative:text" o:connectortype="straight"/>
        </w:pict>
      </w:r>
      <w:r w:rsidR="00017615">
        <w:tab/>
      </w:r>
      <w:proofErr w:type="gramStart"/>
      <w:r w:rsidR="00017615">
        <w:rPr>
          <w:lang w:val="en-US"/>
        </w:rPr>
        <w:t>d</w:t>
      </w:r>
      <w:proofErr w:type="gramEnd"/>
      <w:r w:rsidR="00017615" w:rsidRPr="004F1367">
        <w:t xml:space="preserve"> 40</w:t>
      </w:r>
    </w:p>
    <w:p w:rsidR="009A717E" w:rsidRDefault="002D5847" w:rsidP="009A717E">
      <w:pPr>
        <w:tabs>
          <w:tab w:val="left" w:pos="1215"/>
        </w:tabs>
      </w:pPr>
      <w:r>
        <w:rPr>
          <w:noProof/>
          <w:lang w:eastAsia="ru-RU"/>
        </w:rPr>
        <w:pict>
          <v:shape id="_x0000_s1041" type="#_x0000_t32" style="position:absolute;margin-left:64.5pt;margin-top:14.35pt;width:707.25pt;height:.05pt;flip:x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60.75pt;margin-top:7.6pt;width:711pt;height:0;z-index:251669504" o:connectortype="straight"/>
        </w:pict>
      </w:r>
      <w:r>
        <w:rPr>
          <w:noProof/>
          <w:lang w:eastAsia="ru-RU"/>
        </w:rPr>
        <w:pict>
          <v:shape id="_x0000_s1049" type="#_x0000_t32" style="position:absolute;margin-left:487.55pt;margin-top:7.6pt;width:0;height:93.75pt;flip:y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482.25pt;margin-top:14.35pt;width:0;height:82.5pt;z-index:251676672" o:connectortype="straight"/>
        </w:pict>
      </w:r>
      <w:r w:rsidR="009A717E">
        <w:tab/>
      </w:r>
    </w:p>
    <w:p w:rsidR="00690481" w:rsidRDefault="002D5847" w:rsidP="00017615">
      <w:pPr>
        <w:tabs>
          <w:tab w:val="left" w:pos="2475"/>
          <w:tab w:val="left" w:pos="2880"/>
          <w:tab w:val="left" w:pos="9735"/>
          <w:tab w:val="left" w:pos="10320"/>
          <w:tab w:val="left" w:pos="12825"/>
          <w:tab w:val="left" w:pos="14385"/>
        </w:tabs>
      </w:pPr>
      <w:r>
        <w:rPr>
          <w:noProof/>
          <w:lang w:eastAsia="ru-RU"/>
        </w:rPr>
        <w:pict>
          <v:rect id="_x0000_s1070" style="position:absolute;margin-left:198.75pt;margin-top:18.2pt;width:56.25pt;height:26.25pt;z-index:251695104"/>
        </w:pict>
      </w:r>
      <w:r>
        <w:rPr>
          <w:noProof/>
          <w:lang w:eastAsia="ru-RU"/>
        </w:rPr>
        <w:pict>
          <v:rect id="_x0000_s1069" style="position:absolute;margin-left:700.5pt;margin-top:9.95pt;width:66pt;height:16.5pt;z-index:251694080"/>
        </w:pict>
      </w:r>
      <w:r>
        <w:rPr>
          <w:noProof/>
          <w:lang w:eastAsia="ru-RU"/>
        </w:rPr>
        <w:pict>
          <v:rect id="_x0000_s1068" style="position:absolute;margin-left:597.75pt;margin-top:9.95pt;width:63pt;height:16.5pt;z-index:251693056"/>
        </w:pict>
      </w:r>
      <w:r>
        <w:rPr>
          <w:noProof/>
          <w:lang w:eastAsia="ru-RU"/>
        </w:rPr>
        <w:pict>
          <v:rect id="_x0000_s1054" style="position:absolute;margin-left:124.5pt;margin-top:26.45pt;width:32.25pt;height:18pt;z-index:251682816"/>
        </w:pict>
      </w:r>
      <w:r>
        <w:rPr>
          <w:noProof/>
          <w:lang w:eastAsia="ru-RU"/>
        </w:rPr>
        <w:pict>
          <v:shape id="_x0000_s1050" type="#_x0000_t32" style="position:absolute;margin-left:263.25pt;margin-top:75.95pt;width:224.3pt;height:0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63.25pt;margin-top:71.5pt;width:219pt;height:0;z-index:251677696" o:connectortype="straight"/>
        </w:pict>
      </w:r>
      <w:r w:rsidR="009A717E">
        <w:tab/>
      </w:r>
      <w:r w:rsidR="00690481">
        <w:tab/>
      </w:r>
      <w:proofErr w:type="gramStart"/>
      <w:r w:rsidR="00690481">
        <w:rPr>
          <w:lang w:val="en-US"/>
        </w:rPr>
        <w:t>d</w:t>
      </w:r>
      <w:proofErr w:type="gramEnd"/>
      <w:r w:rsidR="00690481" w:rsidRPr="004F1367">
        <w:t xml:space="preserve"> 63-100</w:t>
      </w:r>
      <w:r w:rsidR="00690481">
        <w:t>м</w:t>
      </w:r>
      <w:r w:rsidR="00690481">
        <w:tab/>
      </w:r>
      <w:r w:rsidR="00017615">
        <w:tab/>
      </w:r>
      <w:r w:rsidR="00017615">
        <w:tab/>
      </w:r>
      <w:r w:rsidR="00017615">
        <w:tab/>
      </w:r>
    </w:p>
    <w:p w:rsidR="00690481" w:rsidRPr="00690481" w:rsidRDefault="002D5847" w:rsidP="00017615">
      <w:pPr>
        <w:tabs>
          <w:tab w:val="left" w:pos="3960"/>
          <w:tab w:val="left" w:pos="10830"/>
          <w:tab w:val="left" w:pos="12825"/>
        </w:tabs>
      </w:pPr>
      <w:r>
        <w:rPr>
          <w:noProof/>
          <w:lang w:eastAsia="ru-RU"/>
        </w:rPr>
        <w:pict>
          <v:rect id="_x0000_s1060" style="position:absolute;margin-left:534pt;margin-top:7.75pt;width:28.5pt;height:27pt;z-index:251686912"/>
        </w:pict>
      </w:r>
      <w:r w:rsidR="00690481">
        <w:tab/>
      </w:r>
      <w:r w:rsidR="00017615">
        <w:tab/>
      </w:r>
      <w:r w:rsidR="00017615">
        <w:tab/>
        <w:t>ул</w:t>
      </w:r>
      <w:proofErr w:type="gramStart"/>
      <w:r w:rsidR="00017615">
        <w:t>.И</w:t>
      </w:r>
      <w:proofErr w:type="gramEnd"/>
      <w:r w:rsidR="00017615">
        <w:t>нтернациональная</w:t>
      </w:r>
    </w:p>
    <w:p w:rsidR="00690481" w:rsidRDefault="00690481" w:rsidP="00017615">
      <w:pPr>
        <w:tabs>
          <w:tab w:val="left" w:pos="2325"/>
          <w:tab w:val="left" w:pos="4440"/>
        </w:tabs>
      </w:pPr>
      <w:r>
        <w:tab/>
        <w:t>скважина</w:t>
      </w:r>
      <w:r w:rsidR="00017615">
        <w:tab/>
        <w:t>СДК</w:t>
      </w:r>
    </w:p>
    <w:p w:rsidR="00690481" w:rsidRPr="00017615" w:rsidRDefault="00690481" w:rsidP="00017615">
      <w:pPr>
        <w:tabs>
          <w:tab w:val="left" w:pos="5820"/>
          <w:tab w:val="left" w:pos="10350"/>
        </w:tabs>
        <w:rPr>
          <w:lang w:val="en-US"/>
        </w:rPr>
      </w:pPr>
      <w:r>
        <w:tab/>
        <w:t>ул</w:t>
      </w:r>
      <w:proofErr w:type="gramStart"/>
      <w:r>
        <w:t>.И</w:t>
      </w:r>
      <w:proofErr w:type="gramEnd"/>
      <w:r>
        <w:t>нтернациональная</w:t>
      </w:r>
      <w:r w:rsidR="00017615">
        <w:tab/>
      </w:r>
      <w:r w:rsidR="00017615">
        <w:rPr>
          <w:lang w:val="en-US"/>
        </w:rPr>
        <w:t>d 40</w:t>
      </w:r>
    </w:p>
    <w:p w:rsidR="00690481" w:rsidRDefault="002D5847" w:rsidP="00690481">
      <w:r>
        <w:rPr>
          <w:noProof/>
          <w:lang w:eastAsia="ru-RU"/>
        </w:rPr>
        <w:pict>
          <v:shape id="_x0000_s1067" type="#_x0000_t32" style="position:absolute;margin-left:192.75pt;margin-top:3.4pt;width:323.3pt;height:.05pt;z-index:251692032" o:connectortype="straight"/>
        </w:pict>
      </w:r>
      <w:r>
        <w:rPr>
          <w:noProof/>
          <w:lang w:eastAsia="ru-RU"/>
        </w:rPr>
        <w:pict>
          <v:rect id="_x0000_s1061" style="position:absolute;margin-left:434.25pt;margin-top:18.4pt;width:65.25pt;height:21.75pt;z-index:251687936"/>
        </w:pict>
      </w:r>
      <w:r>
        <w:rPr>
          <w:noProof/>
          <w:lang w:eastAsia="ru-RU"/>
        </w:rPr>
        <w:pict>
          <v:rect id="_x0000_s1062" style="position:absolute;margin-left:318pt;margin-top:18.4pt;width:66.75pt;height:21.75pt;z-index:251688960"/>
        </w:pict>
      </w:r>
      <w:r>
        <w:rPr>
          <w:noProof/>
          <w:lang w:eastAsia="ru-RU"/>
        </w:rPr>
        <w:pict>
          <v:rect id="_x0000_s1064" style="position:absolute;margin-left:206.25pt;margin-top:18.4pt;width:63pt;height:21.75pt;z-index:251689984"/>
        </w:pict>
      </w:r>
    </w:p>
    <w:p w:rsidR="009A717E" w:rsidRPr="00690481" w:rsidRDefault="00690481" w:rsidP="00017615">
      <w:pPr>
        <w:tabs>
          <w:tab w:val="left" w:pos="4995"/>
          <w:tab w:val="left" w:pos="7200"/>
          <w:tab w:val="left" w:pos="9660"/>
        </w:tabs>
      </w:pPr>
      <w:r>
        <w:tab/>
      </w:r>
      <w:r w:rsidR="00017615">
        <w:tab/>
      </w:r>
      <w:r>
        <w:tab/>
      </w:r>
    </w:p>
    <w:sectPr w:rsidR="009A717E" w:rsidRPr="00690481" w:rsidSect="00EC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BE3"/>
    <w:rsid w:val="00017615"/>
    <w:rsid w:val="0019341A"/>
    <w:rsid w:val="002D5847"/>
    <w:rsid w:val="004D7D0B"/>
    <w:rsid w:val="004F1367"/>
    <w:rsid w:val="00690481"/>
    <w:rsid w:val="00751BE3"/>
    <w:rsid w:val="00957BA7"/>
    <w:rsid w:val="009A717E"/>
    <w:rsid w:val="00B05AA2"/>
    <w:rsid w:val="00BE0B80"/>
    <w:rsid w:val="00C07B33"/>
    <w:rsid w:val="00D547EA"/>
    <w:rsid w:val="00DF53FF"/>
    <w:rsid w:val="00EC3E14"/>
    <w:rsid w:val="00F5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65"/>
        <o:r id="V:Rule26" type="connector" idref="#_x0000_s1047"/>
        <o:r id="V:Rule27" type="connector" idref="#_x0000_s1046"/>
        <o:r id="V:Rule28" type="connector" idref="#_x0000_s1048"/>
        <o:r id="V:Rule29" type="connector" idref="#_x0000_s1040"/>
        <o:r id="V:Rule30" type="connector" idref="#_x0000_s1045"/>
        <o:r id="V:Rule31" type="connector" idref="#_x0000_s1067"/>
        <o:r id="V:Rule32" type="connector" idref="#_x0000_s1059"/>
        <o:r id="V:Rule33" type="connector" idref="#_x0000_s1049"/>
        <o:r id="V:Rule34" type="connector" idref="#_x0000_s1031"/>
        <o:r id="V:Rule35" type="connector" idref="#_x0000_s1041"/>
        <o:r id="V:Rule36" type="connector" idref="#_x0000_s1028"/>
        <o:r id="V:Rule37" type="connector" idref="#_x0000_s1042"/>
        <o:r id="V:Rule38" type="connector" idref="#_x0000_s1034"/>
        <o:r id="V:Rule39" type="connector" idref="#_x0000_s1055"/>
        <o:r id="V:Rule40" type="connector" idref="#_x0000_s1036"/>
        <o:r id="V:Rule41" type="connector" idref="#_x0000_s1044"/>
        <o:r id="V:Rule42" type="connector" idref="#_x0000_s1033"/>
        <o:r id="V:Rule43" type="connector" idref="#_x0000_s1029"/>
        <o:r id="V:Rule44" type="connector" idref="#_x0000_s1037"/>
        <o:r id="V:Rule45" type="connector" idref="#_x0000_s1050"/>
        <o:r id="V:Rule46" type="connector" idref="#_x0000_s1058"/>
        <o:r id="V:Rule47" type="connector" idref="#_x0000_s1043"/>
        <o:r id="V:Rule4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2019-07-02T06:04:00Z</dcterms:created>
  <dcterms:modified xsi:type="dcterms:W3CDTF">2020-08-12T13:20:00Z</dcterms:modified>
</cp:coreProperties>
</file>