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42" w:rsidRPr="002050AC" w:rsidRDefault="00790557" w:rsidP="00B468E6">
      <w:pPr>
        <w:pStyle w:val="a3"/>
        <w:jc w:val="center"/>
        <w:rPr>
          <w:rFonts w:asciiTheme="majorHAnsi" w:hAnsiTheme="majorHAnsi"/>
          <w:b/>
          <w:sz w:val="28"/>
          <w:szCs w:val="28"/>
        </w:rPr>
      </w:pPr>
      <w:r w:rsidRPr="002050AC">
        <w:rPr>
          <w:rFonts w:asciiTheme="majorHAnsi" w:hAnsiTheme="majorHAnsi"/>
          <w:b/>
          <w:sz w:val="28"/>
          <w:szCs w:val="28"/>
        </w:rPr>
        <w:t xml:space="preserve"> </w:t>
      </w:r>
      <w:r w:rsidR="006E3742" w:rsidRPr="002050AC">
        <w:rPr>
          <w:rFonts w:asciiTheme="majorHAnsi" w:hAnsiTheme="majorHAnsi"/>
          <w:b/>
          <w:sz w:val="28"/>
          <w:szCs w:val="28"/>
        </w:rPr>
        <w:t>СОВЕТ ДЕПУТАТОВ</w:t>
      </w:r>
      <w:r w:rsidR="00B468E6" w:rsidRPr="002050AC">
        <w:rPr>
          <w:rFonts w:asciiTheme="majorHAnsi" w:hAnsiTheme="majorHAnsi"/>
          <w:b/>
          <w:sz w:val="28"/>
          <w:szCs w:val="28"/>
        </w:rPr>
        <w:t xml:space="preserve"> ПЕШКОВ</w:t>
      </w:r>
      <w:r w:rsidR="006E3742" w:rsidRPr="002050AC">
        <w:rPr>
          <w:rFonts w:asciiTheme="majorHAnsi" w:hAnsiTheme="majorHAnsi"/>
          <w:b/>
          <w:sz w:val="28"/>
          <w:szCs w:val="28"/>
        </w:rPr>
        <w:t>СКОГО СЕЛЬСОВЕТА</w:t>
      </w:r>
    </w:p>
    <w:p w:rsidR="006E3742" w:rsidRPr="002050AC" w:rsidRDefault="006E3742" w:rsidP="00B468E6">
      <w:pPr>
        <w:pStyle w:val="a3"/>
        <w:jc w:val="center"/>
        <w:rPr>
          <w:rFonts w:asciiTheme="majorHAnsi" w:hAnsiTheme="majorHAnsi"/>
          <w:spacing w:val="-2"/>
          <w:sz w:val="28"/>
          <w:szCs w:val="28"/>
        </w:rPr>
      </w:pPr>
      <w:r w:rsidRPr="002050AC">
        <w:rPr>
          <w:rFonts w:asciiTheme="majorHAnsi" w:hAnsiTheme="majorHAnsi"/>
          <w:spacing w:val="-2"/>
          <w:sz w:val="28"/>
          <w:szCs w:val="28"/>
        </w:rPr>
        <w:t>УБИНСКОГО РАЙОНА НОВОСИБИРСКОЙ ОБЛАСТИ</w:t>
      </w:r>
    </w:p>
    <w:p w:rsidR="00B468E6" w:rsidRPr="002050AC" w:rsidRDefault="00B468E6" w:rsidP="00B468E6">
      <w:pPr>
        <w:pStyle w:val="a3"/>
        <w:jc w:val="center"/>
        <w:rPr>
          <w:rFonts w:asciiTheme="majorHAnsi" w:hAnsiTheme="majorHAnsi"/>
          <w:spacing w:val="-2"/>
          <w:sz w:val="28"/>
          <w:szCs w:val="28"/>
        </w:rPr>
      </w:pPr>
      <w:r w:rsidRPr="002050AC">
        <w:rPr>
          <w:rFonts w:asciiTheme="majorHAnsi" w:hAnsiTheme="majorHAnsi"/>
          <w:spacing w:val="-2"/>
          <w:sz w:val="28"/>
          <w:szCs w:val="28"/>
        </w:rPr>
        <w:t>(пятого созыва)</w:t>
      </w:r>
    </w:p>
    <w:p w:rsidR="00B468E6" w:rsidRPr="002050AC" w:rsidRDefault="00B468E6" w:rsidP="0008019D">
      <w:pPr>
        <w:pStyle w:val="a3"/>
        <w:rPr>
          <w:rFonts w:asciiTheme="majorHAnsi" w:hAnsiTheme="majorHAnsi"/>
          <w:sz w:val="28"/>
          <w:szCs w:val="28"/>
        </w:rPr>
      </w:pPr>
    </w:p>
    <w:p w:rsidR="006E3742" w:rsidRPr="002050AC" w:rsidRDefault="006E3742" w:rsidP="00B468E6">
      <w:pPr>
        <w:pStyle w:val="a3"/>
        <w:jc w:val="center"/>
        <w:rPr>
          <w:rFonts w:asciiTheme="majorHAnsi" w:hAnsiTheme="majorHAnsi"/>
          <w:b/>
          <w:sz w:val="28"/>
          <w:szCs w:val="28"/>
        </w:rPr>
      </w:pPr>
      <w:r w:rsidRPr="002050AC">
        <w:rPr>
          <w:rFonts w:asciiTheme="majorHAnsi" w:hAnsiTheme="majorHAnsi"/>
          <w:sz w:val="28"/>
          <w:szCs w:val="28"/>
        </w:rPr>
        <w:t xml:space="preserve">    </w:t>
      </w:r>
      <w:r w:rsidRPr="002050AC">
        <w:rPr>
          <w:rFonts w:asciiTheme="majorHAnsi" w:hAnsiTheme="majorHAnsi"/>
          <w:b/>
          <w:spacing w:val="-4"/>
          <w:w w:val="128"/>
          <w:sz w:val="28"/>
          <w:szCs w:val="28"/>
        </w:rPr>
        <w:t>РЕШЕНИЕ</w:t>
      </w:r>
    </w:p>
    <w:p w:rsidR="006E3742" w:rsidRPr="002050AC" w:rsidRDefault="00B468E6" w:rsidP="00B468E6">
      <w:pPr>
        <w:pStyle w:val="a3"/>
        <w:jc w:val="center"/>
        <w:rPr>
          <w:rFonts w:asciiTheme="majorHAnsi" w:hAnsiTheme="majorHAnsi"/>
          <w:sz w:val="28"/>
          <w:szCs w:val="28"/>
        </w:rPr>
      </w:pPr>
      <w:r w:rsidRPr="002050AC">
        <w:rPr>
          <w:rFonts w:asciiTheme="majorHAnsi" w:hAnsiTheme="majorHAnsi"/>
          <w:sz w:val="28"/>
          <w:szCs w:val="28"/>
        </w:rPr>
        <w:t>очередной третьей</w:t>
      </w:r>
      <w:r w:rsidR="006E3742" w:rsidRPr="002050AC">
        <w:rPr>
          <w:rFonts w:asciiTheme="majorHAnsi" w:hAnsiTheme="majorHAnsi"/>
          <w:sz w:val="28"/>
          <w:szCs w:val="28"/>
        </w:rPr>
        <w:t xml:space="preserve"> сессии</w:t>
      </w:r>
    </w:p>
    <w:p w:rsidR="00B468E6" w:rsidRPr="002050AC" w:rsidRDefault="00B468E6" w:rsidP="00B468E6">
      <w:pPr>
        <w:pStyle w:val="a3"/>
        <w:jc w:val="center"/>
        <w:rPr>
          <w:rFonts w:asciiTheme="majorHAnsi" w:hAnsiTheme="majorHAnsi"/>
          <w:sz w:val="28"/>
          <w:szCs w:val="28"/>
        </w:rPr>
      </w:pPr>
    </w:p>
    <w:p w:rsidR="006E3742" w:rsidRPr="002050AC" w:rsidRDefault="00CA62BC" w:rsidP="00B468E6">
      <w:pPr>
        <w:pStyle w:val="a3"/>
        <w:rPr>
          <w:rFonts w:asciiTheme="majorHAnsi" w:hAnsiTheme="majorHAnsi"/>
          <w:sz w:val="28"/>
          <w:szCs w:val="28"/>
        </w:rPr>
      </w:pPr>
      <w:r w:rsidRPr="002050AC">
        <w:rPr>
          <w:rFonts w:asciiTheme="majorHAnsi" w:hAnsiTheme="majorHAnsi"/>
          <w:sz w:val="28"/>
          <w:szCs w:val="28"/>
        </w:rPr>
        <w:t>от 20</w:t>
      </w:r>
      <w:r w:rsidR="00B468E6" w:rsidRPr="002050AC">
        <w:rPr>
          <w:rFonts w:asciiTheme="majorHAnsi" w:hAnsiTheme="majorHAnsi"/>
          <w:sz w:val="28"/>
          <w:szCs w:val="28"/>
        </w:rPr>
        <w:t xml:space="preserve">.05.2015                           </w:t>
      </w:r>
      <w:r w:rsidR="00B468E6" w:rsidRPr="002050AC">
        <w:rPr>
          <w:rFonts w:asciiTheme="majorHAnsi" w:hAnsiTheme="majorHAnsi"/>
          <w:sz w:val="28"/>
          <w:szCs w:val="28"/>
        </w:rPr>
        <w:tab/>
        <w:t>д. Пешково</w:t>
      </w:r>
      <w:r w:rsidR="006E3742" w:rsidRPr="002050AC">
        <w:rPr>
          <w:rFonts w:asciiTheme="majorHAnsi" w:hAnsiTheme="majorHAnsi"/>
          <w:sz w:val="28"/>
          <w:szCs w:val="28"/>
        </w:rPr>
        <w:tab/>
      </w:r>
      <w:r w:rsidR="00B468E6" w:rsidRPr="002050AC">
        <w:rPr>
          <w:rFonts w:asciiTheme="majorHAnsi" w:hAnsiTheme="majorHAnsi"/>
          <w:sz w:val="28"/>
          <w:szCs w:val="28"/>
        </w:rPr>
        <w:t xml:space="preserve">                                      </w:t>
      </w:r>
      <w:r w:rsidR="006E3742" w:rsidRPr="002050AC">
        <w:rPr>
          <w:rFonts w:asciiTheme="majorHAnsi" w:hAnsiTheme="majorHAnsi"/>
          <w:iCs/>
          <w:spacing w:val="-22"/>
          <w:sz w:val="28"/>
          <w:szCs w:val="28"/>
        </w:rPr>
        <w:t xml:space="preserve">№ </w:t>
      </w:r>
      <w:r w:rsidR="00E61013" w:rsidRPr="002050AC">
        <w:rPr>
          <w:rFonts w:asciiTheme="majorHAnsi" w:hAnsiTheme="majorHAnsi"/>
          <w:iCs/>
          <w:spacing w:val="-22"/>
          <w:sz w:val="28"/>
          <w:szCs w:val="28"/>
        </w:rPr>
        <w:t>21</w:t>
      </w:r>
    </w:p>
    <w:p w:rsidR="006E3742" w:rsidRPr="002050AC" w:rsidRDefault="006E3742" w:rsidP="00B468E6">
      <w:pPr>
        <w:pStyle w:val="a3"/>
        <w:jc w:val="center"/>
        <w:rPr>
          <w:rFonts w:asciiTheme="majorHAnsi" w:hAnsiTheme="majorHAnsi"/>
          <w:sz w:val="28"/>
          <w:szCs w:val="28"/>
        </w:rPr>
      </w:pPr>
    </w:p>
    <w:p w:rsidR="006E3742" w:rsidRPr="002050AC" w:rsidRDefault="00E61013" w:rsidP="00B468E6">
      <w:pPr>
        <w:pStyle w:val="a3"/>
        <w:rPr>
          <w:rFonts w:asciiTheme="majorHAnsi" w:hAnsiTheme="majorHAnsi"/>
          <w:color w:val="000000"/>
          <w:sz w:val="28"/>
          <w:szCs w:val="28"/>
        </w:rPr>
      </w:pPr>
      <w:r w:rsidRPr="002050AC">
        <w:rPr>
          <w:rFonts w:asciiTheme="majorHAnsi" w:hAnsiTheme="majorHAnsi"/>
          <w:color w:val="000000"/>
          <w:sz w:val="28"/>
          <w:szCs w:val="28"/>
        </w:rPr>
        <w:t xml:space="preserve">             </w:t>
      </w:r>
    </w:p>
    <w:p w:rsidR="002050AC" w:rsidRPr="002050AC" w:rsidRDefault="002050AC" w:rsidP="002050AC">
      <w:pPr>
        <w:spacing w:after="0" w:line="240" w:lineRule="auto"/>
        <w:jc w:val="center"/>
        <w:rPr>
          <w:rFonts w:asciiTheme="majorHAnsi" w:hAnsiTheme="majorHAnsi"/>
          <w:sz w:val="28"/>
          <w:szCs w:val="28"/>
        </w:rPr>
      </w:pPr>
      <w:r w:rsidRPr="002050AC">
        <w:rPr>
          <w:rFonts w:asciiTheme="majorHAnsi" w:hAnsiTheme="majorHAnsi"/>
          <w:sz w:val="28"/>
          <w:szCs w:val="28"/>
        </w:rPr>
        <w:t>Об утверждении Положения о бюджетном процессе в Пешковском сельсовете Убинского района Новосибирской области</w:t>
      </w:r>
    </w:p>
    <w:p w:rsidR="002050AC" w:rsidRPr="002050AC" w:rsidRDefault="002050AC" w:rsidP="002050AC">
      <w:pPr>
        <w:spacing w:after="0" w:line="240" w:lineRule="auto"/>
        <w:jc w:val="center"/>
        <w:rPr>
          <w:rFonts w:asciiTheme="majorHAnsi" w:hAnsiTheme="majorHAnsi"/>
          <w:sz w:val="28"/>
          <w:szCs w:val="28"/>
        </w:rPr>
      </w:pPr>
    </w:p>
    <w:p w:rsidR="002050AC" w:rsidRPr="002050AC" w:rsidRDefault="002050AC" w:rsidP="002050AC">
      <w:pPr>
        <w:spacing w:after="0" w:line="240" w:lineRule="auto"/>
        <w:rPr>
          <w:rFonts w:asciiTheme="majorHAnsi" w:hAnsiTheme="majorHAnsi"/>
          <w:sz w:val="28"/>
          <w:szCs w:val="28"/>
        </w:rPr>
      </w:pPr>
      <w:r w:rsidRPr="002050AC">
        <w:rPr>
          <w:rFonts w:asciiTheme="majorHAnsi" w:hAnsiTheme="majorHAnsi"/>
          <w:sz w:val="28"/>
          <w:szCs w:val="28"/>
        </w:rPr>
        <w:t>Совет депутатов Убинского района</w:t>
      </w:r>
    </w:p>
    <w:p w:rsidR="002050AC" w:rsidRPr="002050AC" w:rsidRDefault="002050AC" w:rsidP="002050AC">
      <w:pPr>
        <w:spacing w:after="0" w:line="240" w:lineRule="auto"/>
        <w:rPr>
          <w:rFonts w:asciiTheme="majorHAnsi" w:hAnsiTheme="majorHAnsi"/>
          <w:sz w:val="28"/>
          <w:szCs w:val="28"/>
        </w:rPr>
      </w:pPr>
      <w:r w:rsidRPr="002050AC">
        <w:rPr>
          <w:rFonts w:asciiTheme="majorHAnsi" w:hAnsiTheme="majorHAnsi"/>
          <w:sz w:val="28"/>
          <w:szCs w:val="28"/>
        </w:rPr>
        <w:t>РЕШИЛ:</w:t>
      </w:r>
    </w:p>
    <w:p w:rsidR="002050AC" w:rsidRPr="002050AC" w:rsidRDefault="002050AC" w:rsidP="002050AC">
      <w:pPr>
        <w:spacing w:after="0" w:line="240" w:lineRule="auto"/>
        <w:rPr>
          <w:rFonts w:asciiTheme="majorHAnsi" w:hAnsiTheme="majorHAnsi"/>
          <w:sz w:val="28"/>
          <w:szCs w:val="28"/>
        </w:rPr>
      </w:pPr>
    </w:p>
    <w:p w:rsidR="002050AC" w:rsidRPr="002050AC" w:rsidRDefault="002050AC" w:rsidP="002050AC">
      <w:pPr>
        <w:spacing w:after="0" w:line="240" w:lineRule="auto"/>
        <w:rPr>
          <w:rFonts w:asciiTheme="majorHAnsi" w:hAnsiTheme="majorHAnsi"/>
          <w:sz w:val="28"/>
          <w:szCs w:val="28"/>
        </w:rPr>
      </w:pPr>
      <w:r w:rsidRPr="002050AC">
        <w:rPr>
          <w:rFonts w:asciiTheme="majorHAnsi" w:hAnsiTheme="majorHAnsi"/>
          <w:sz w:val="28"/>
          <w:szCs w:val="28"/>
        </w:rPr>
        <w:t>1. Утвердить  прилагаемое Положение о бюджетном процессе в Пешковском сельсовете Убинского района Новосибирской области.</w:t>
      </w:r>
    </w:p>
    <w:p w:rsidR="002050AC" w:rsidRPr="002050AC" w:rsidRDefault="002050AC" w:rsidP="002050AC">
      <w:pPr>
        <w:spacing w:after="0" w:line="240" w:lineRule="auto"/>
        <w:rPr>
          <w:rFonts w:asciiTheme="majorHAnsi" w:hAnsiTheme="majorHAnsi"/>
          <w:sz w:val="28"/>
          <w:szCs w:val="28"/>
        </w:rPr>
      </w:pPr>
      <w:r w:rsidRPr="002050AC">
        <w:rPr>
          <w:rFonts w:asciiTheme="majorHAnsi" w:hAnsiTheme="majorHAnsi"/>
          <w:sz w:val="28"/>
          <w:szCs w:val="28"/>
        </w:rPr>
        <w:t>2. Считать утратившим силу решение двадцать второй  сессии Совета депутатов Пешковского сельсовета Убинского района  Новосибирской области четвертого  созыва от 22.12.2012  № 135 «Об утверждении   Положения о бюджетном процессе  в муниципальном образовании Пешковский сельсовет».</w:t>
      </w:r>
    </w:p>
    <w:p w:rsidR="002050AC" w:rsidRPr="002050AC" w:rsidRDefault="00440802" w:rsidP="002050AC">
      <w:pPr>
        <w:spacing w:after="0" w:line="240" w:lineRule="auto"/>
        <w:rPr>
          <w:rFonts w:asciiTheme="majorHAnsi" w:hAnsiTheme="majorHAnsi"/>
          <w:sz w:val="28"/>
          <w:szCs w:val="28"/>
        </w:rPr>
      </w:pPr>
      <w:r>
        <w:rPr>
          <w:rFonts w:asciiTheme="majorHAnsi" w:hAnsiTheme="majorHAnsi"/>
          <w:sz w:val="28"/>
          <w:szCs w:val="28"/>
        </w:rPr>
        <w:t>3..Решение опубликовать в периодическом печатном издании «Вестник Пешковского сельсовета»</w:t>
      </w:r>
      <w:r w:rsidR="002050AC" w:rsidRPr="002050AC">
        <w:rPr>
          <w:rFonts w:asciiTheme="majorHAnsi" w:hAnsiTheme="majorHAnsi"/>
          <w:sz w:val="28"/>
          <w:szCs w:val="28"/>
        </w:rPr>
        <w:t>.</w:t>
      </w:r>
    </w:p>
    <w:p w:rsidR="002050AC" w:rsidRPr="002050AC" w:rsidRDefault="002050AC" w:rsidP="002050AC">
      <w:pPr>
        <w:spacing w:after="0" w:line="240" w:lineRule="auto"/>
        <w:jc w:val="both"/>
        <w:rPr>
          <w:rFonts w:asciiTheme="majorHAnsi" w:hAnsiTheme="majorHAnsi"/>
          <w:sz w:val="28"/>
          <w:szCs w:val="28"/>
        </w:rPr>
      </w:pPr>
      <w:r w:rsidRPr="002050AC">
        <w:rPr>
          <w:rFonts w:asciiTheme="majorHAnsi" w:hAnsiTheme="majorHAnsi"/>
          <w:sz w:val="28"/>
          <w:szCs w:val="28"/>
        </w:rPr>
        <w:t>4. Контроль за  исполнением решения возложить на постоянную комиссию  Совета депутатов Пешковского сельсовета Убинского района Новосибирской области по бюджету, образованию, здравоохранению, торговле, культуре и благоустройству (Лагунову И.М.).</w:t>
      </w:r>
    </w:p>
    <w:p w:rsidR="006E3742" w:rsidRPr="002050AC" w:rsidRDefault="00E61013" w:rsidP="00E61013">
      <w:pPr>
        <w:pStyle w:val="a3"/>
        <w:rPr>
          <w:rFonts w:asciiTheme="majorHAnsi" w:hAnsiTheme="majorHAnsi"/>
          <w:sz w:val="28"/>
          <w:szCs w:val="28"/>
        </w:rPr>
      </w:pPr>
      <w:r w:rsidRPr="002050AC">
        <w:rPr>
          <w:rFonts w:asciiTheme="majorHAnsi" w:hAnsiTheme="majorHAnsi"/>
          <w:color w:val="000000"/>
          <w:sz w:val="28"/>
          <w:szCs w:val="28"/>
        </w:rPr>
        <w:t xml:space="preserve">           </w:t>
      </w:r>
    </w:p>
    <w:p w:rsidR="0008019D" w:rsidRPr="002050AC" w:rsidRDefault="0008019D" w:rsidP="00B468E6">
      <w:pPr>
        <w:pStyle w:val="a3"/>
        <w:rPr>
          <w:rFonts w:asciiTheme="majorHAnsi" w:hAnsiTheme="majorHAnsi"/>
          <w:sz w:val="28"/>
          <w:szCs w:val="28"/>
        </w:rPr>
      </w:pPr>
    </w:p>
    <w:p w:rsidR="0008019D" w:rsidRPr="002050AC" w:rsidRDefault="0008019D" w:rsidP="00B468E6">
      <w:pPr>
        <w:pStyle w:val="a3"/>
        <w:rPr>
          <w:rFonts w:asciiTheme="majorHAnsi" w:hAnsiTheme="majorHAnsi"/>
          <w:sz w:val="28"/>
          <w:szCs w:val="28"/>
        </w:rPr>
      </w:pPr>
    </w:p>
    <w:p w:rsidR="006E3742" w:rsidRPr="002050AC" w:rsidRDefault="00CA62BC" w:rsidP="00B468E6">
      <w:pPr>
        <w:pStyle w:val="a3"/>
        <w:rPr>
          <w:rFonts w:asciiTheme="majorHAnsi" w:hAnsiTheme="majorHAnsi"/>
          <w:sz w:val="28"/>
          <w:szCs w:val="28"/>
        </w:rPr>
      </w:pPr>
      <w:r w:rsidRPr="002050AC">
        <w:rPr>
          <w:rFonts w:asciiTheme="majorHAnsi" w:hAnsiTheme="majorHAnsi"/>
          <w:sz w:val="28"/>
          <w:szCs w:val="28"/>
        </w:rPr>
        <w:t>Глава Пешков</w:t>
      </w:r>
      <w:r w:rsidR="006E3742" w:rsidRPr="002050AC">
        <w:rPr>
          <w:rFonts w:asciiTheme="majorHAnsi" w:hAnsiTheme="majorHAnsi"/>
          <w:sz w:val="28"/>
          <w:szCs w:val="28"/>
        </w:rPr>
        <w:t>ского сельсовета</w:t>
      </w:r>
    </w:p>
    <w:p w:rsidR="006E3742" w:rsidRDefault="006E3742" w:rsidP="00B468E6">
      <w:pPr>
        <w:pStyle w:val="a3"/>
        <w:rPr>
          <w:rFonts w:asciiTheme="majorHAnsi" w:hAnsiTheme="majorHAnsi"/>
          <w:sz w:val="28"/>
          <w:szCs w:val="28"/>
        </w:rPr>
      </w:pPr>
      <w:r w:rsidRPr="002050AC">
        <w:rPr>
          <w:rFonts w:asciiTheme="majorHAnsi" w:hAnsiTheme="majorHAnsi"/>
          <w:sz w:val="28"/>
          <w:szCs w:val="28"/>
        </w:rPr>
        <w:t xml:space="preserve">Убинского района                                                                                                                 Новосибирской  области                              </w:t>
      </w:r>
      <w:r w:rsidR="00CA62BC" w:rsidRPr="002050AC">
        <w:rPr>
          <w:rFonts w:asciiTheme="majorHAnsi" w:hAnsiTheme="majorHAnsi"/>
          <w:sz w:val="28"/>
          <w:szCs w:val="28"/>
        </w:rPr>
        <w:t xml:space="preserve">                            В.И.Петухов</w:t>
      </w: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B468E6">
      <w:pPr>
        <w:pStyle w:val="a3"/>
        <w:rPr>
          <w:rFonts w:asciiTheme="majorHAnsi" w:hAnsiTheme="majorHAnsi"/>
          <w:sz w:val="28"/>
          <w:szCs w:val="28"/>
        </w:rPr>
      </w:pPr>
    </w:p>
    <w:p w:rsidR="002F414F" w:rsidRDefault="002F414F" w:rsidP="002F414F">
      <w:pPr>
        <w:pStyle w:val="a3"/>
        <w:jc w:val="right"/>
        <w:rPr>
          <w:rFonts w:asciiTheme="majorHAnsi" w:hAnsiTheme="majorHAnsi"/>
          <w:sz w:val="28"/>
          <w:szCs w:val="28"/>
        </w:rPr>
      </w:pPr>
      <w:r>
        <w:rPr>
          <w:rFonts w:asciiTheme="majorHAnsi" w:hAnsiTheme="majorHAnsi"/>
          <w:bCs/>
          <w:sz w:val="28"/>
          <w:szCs w:val="28"/>
        </w:rPr>
        <w:t>УТВЕРЖДЕНО</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решением третьей сессии</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 xml:space="preserve"> Совета депутатов </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Пешковского сельсовета</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 xml:space="preserve">Убинского района </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Новосибирской  области</w:t>
      </w:r>
    </w:p>
    <w:p w:rsidR="002F414F" w:rsidRDefault="002F414F" w:rsidP="002F414F">
      <w:pPr>
        <w:pStyle w:val="a3"/>
        <w:jc w:val="right"/>
        <w:rPr>
          <w:rFonts w:asciiTheme="majorHAnsi" w:hAnsiTheme="majorHAnsi"/>
          <w:bCs/>
          <w:sz w:val="28"/>
          <w:szCs w:val="28"/>
        </w:rPr>
      </w:pPr>
      <w:r>
        <w:rPr>
          <w:rFonts w:asciiTheme="majorHAnsi" w:hAnsiTheme="majorHAnsi"/>
          <w:bCs/>
          <w:sz w:val="28"/>
          <w:szCs w:val="28"/>
        </w:rPr>
        <w:t xml:space="preserve">пятого созыва  </w:t>
      </w:r>
    </w:p>
    <w:p w:rsidR="002F414F" w:rsidRDefault="002F414F" w:rsidP="002F414F">
      <w:pPr>
        <w:pStyle w:val="a3"/>
        <w:jc w:val="right"/>
        <w:rPr>
          <w:rFonts w:asciiTheme="majorHAnsi" w:hAnsiTheme="majorHAnsi" w:cs="Times New Roman"/>
          <w:bCs/>
          <w:sz w:val="28"/>
          <w:szCs w:val="28"/>
        </w:rPr>
      </w:pPr>
      <w:r>
        <w:rPr>
          <w:rFonts w:asciiTheme="majorHAnsi" w:hAnsiTheme="majorHAnsi"/>
          <w:bCs/>
          <w:sz w:val="28"/>
          <w:szCs w:val="28"/>
        </w:rPr>
        <w:t>от 20.05.2015 № 21</w:t>
      </w:r>
    </w:p>
    <w:p w:rsidR="002F414F" w:rsidRDefault="002F414F" w:rsidP="002F414F">
      <w:pPr>
        <w:pStyle w:val="a3"/>
        <w:jc w:val="right"/>
        <w:rPr>
          <w:rFonts w:asciiTheme="majorHAnsi" w:hAnsiTheme="majorHAnsi" w:cs="Times New Roman"/>
          <w:sz w:val="28"/>
          <w:szCs w:val="28"/>
        </w:rPr>
      </w:pPr>
    </w:p>
    <w:p w:rsidR="002F414F" w:rsidRDefault="002F414F" w:rsidP="002F414F">
      <w:pPr>
        <w:pStyle w:val="a3"/>
        <w:jc w:val="center"/>
        <w:rPr>
          <w:rFonts w:asciiTheme="majorHAnsi" w:hAnsiTheme="majorHAnsi" w:cs="Times New Roman"/>
          <w:sz w:val="28"/>
          <w:szCs w:val="28"/>
        </w:rPr>
      </w:pPr>
      <w:r>
        <w:rPr>
          <w:rFonts w:asciiTheme="majorHAnsi" w:hAnsiTheme="majorHAnsi" w:cs="Times New Roman"/>
          <w:sz w:val="28"/>
          <w:szCs w:val="28"/>
        </w:rPr>
        <w:t>ПОЛОЖЕНИЕ</w:t>
      </w:r>
    </w:p>
    <w:p w:rsidR="002F414F" w:rsidRDefault="002F414F" w:rsidP="002F414F">
      <w:pPr>
        <w:pStyle w:val="a3"/>
        <w:jc w:val="center"/>
        <w:rPr>
          <w:rFonts w:asciiTheme="majorHAnsi" w:hAnsiTheme="majorHAnsi" w:cs="Times New Roman"/>
          <w:sz w:val="28"/>
          <w:szCs w:val="28"/>
        </w:rPr>
      </w:pPr>
      <w:r>
        <w:rPr>
          <w:rFonts w:asciiTheme="majorHAnsi" w:hAnsiTheme="majorHAnsi" w:cs="Times New Roman"/>
          <w:sz w:val="28"/>
          <w:szCs w:val="28"/>
        </w:rPr>
        <w:t>О бюджетном процессе в Пешковском сельсовете Убинского района Новосибирской области</w:t>
      </w:r>
    </w:p>
    <w:p w:rsidR="002F414F" w:rsidRDefault="002F414F" w:rsidP="002F414F">
      <w:pPr>
        <w:pStyle w:val="a3"/>
        <w:rPr>
          <w:rFonts w:asciiTheme="majorHAnsi" w:hAnsiTheme="majorHAnsi" w:cs="Times New Roman"/>
          <w:sz w:val="28"/>
          <w:szCs w:val="28"/>
        </w:rPr>
      </w:pPr>
    </w:p>
    <w:p w:rsidR="002F414F" w:rsidRDefault="002F414F" w:rsidP="002F414F">
      <w:pPr>
        <w:pStyle w:val="a3"/>
        <w:jc w:val="center"/>
        <w:rPr>
          <w:rFonts w:asciiTheme="majorHAnsi" w:hAnsiTheme="majorHAnsi" w:cs="Times New Roman"/>
          <w:sz w:val="28"/>
          <w:szCs w:val="28"/>
        </w:rPr>
      </w:pPr>
      <w:r>
        <w:rPr>
          <w:rFonts w:asciiTheme="majorHAnsi" w:hAnsiTheme="majorHAnsi" w:cs="Times New Roman"/>
          <w:sz w:val="28"/>
          <w:szCs w:val="28"/>
        </w:rPr>
        <w:t>Глава 1.</w:t>
      </w:r>
      <w:r>
        <w:rPr>
          <w:rFonts w:asciiTheme="majorHAnsi" w:hAnsiTheme="majorHAnsi" w:cs="Times New Roman"/>
          <w:sz w:val="28"/>
          <w:szCs w:val="28"/>
          <w:lang w:val="en-US"/>
        </w:rPr>
        <w:t> </w:t>
      </w:r>
      <w:r>
        <w:rPr>
          <w:rFonts w:asciiTheme="majorHAnsi" w:hAnsiTheme="majorHAnsi" w:cs="Times New Roman"/>
          <w:sz w:val="28"/>
          <w:szCs w:val="28"/>
        </w:rPr>
        <w:t>ОБЩИЕ ПОЛОЖЕНИЯ</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w:t>
      </w:r>
      <w:r>
        <w:rPr>
          <w:rFonts w:asciiTheme="majorHAnsi" w:hAnsiTheme="majorHAnsi" w:cs="Times New Roman"/>
          <w:bCs/>
          <w:sz w:val="28"/>
          <w:szCs w:val="28"/>
          <w:lang w:val="en-US"/>
        </w:rPr>
        <w:t> </w:t>
      </w:r>
      <w:r>
        <w:rPr>
          <w:rFonts w:asciiTheme="majorHAnsi" w:hAnsiTheme="majorHAnsi" w:cs="Times New Roman"/>
          <w:bCs/>
          <w:sz w:val="28"/>
          <w:szCs w:val="28"/>
        </w:rPr>
        <w:t>Предмет правового регулирования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Настоящее Положение о бюджетном процессе в  Пешковском  сельсовете Убинского района Новосибирской области (далее – Положение) регулирует бюджетные правоотношения в  Пешковском сельсовете Убинского района Новосибирской области (далее – Пешковский  сельсовет), возникающие в процессе составления и рассмотрения проекта местного бюджета  Пешковского сельсовета, утверждения местного  бюджета Пешковского сельсовета  (далее – местный  бюджет), исполнения местного бюджета, управления муниципальным долгом  Пешковского сельсовета,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Пешковского сельсовета и их бюджетные полномочия.</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w:t>
      </w:r>
      <w:r>
        <w:rPr>
          <w:rFonts w:asciiTheme="majorHAnsi" w:hAnsiTheme="majorHAnsi" w:cs="Times New Roman"/>
          <w:bCs/>
          <w:sz w:val="28"/>
          <w:szCs w:val="28"/>
          <w:lang w:val="en-US"/>
        </w:rPr>
        <w:t> </w:t>
      </w:r>
      <w:r>
        <w:rPr>
          <w:rFonts w:asciiTheme="majorHAnsi" w:hAnsiTheme="majorHAnsi" w:cs="Times New Roman"/>
          <w:bCs/>
          <w:sz w:val="28"/>
          <w:szCs w:val="28"/>
        </w:rPr>
        <w:t>Правовая основа бюджетного процесса</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 xml:space="preserve"> в  Пешковском сельсовете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2.1.</w:t>
      </w:r>
      <w:r>
        <w:rPr>
          <w:rFonts w:asciiTheme="majorHAnsi" w:hAnsiTheme="majorHAnsi" w:cs="Times New Roman"/>
          <w:sz w:val="28"/>
          <w:szCs w:val="28"/>
          <w:lang w:val="en-US"/>
        </w:rPr>
        <w:t> </w:t>
      </w:r>
      <w:r>
        <w:rPr>
          <w:rFonts w:asciiTheme="majorHAnsi" w:hAnsiTheme="majorHAnsi" w:cs="Times New Roman"/>
          <w:sz w:val="28"/>
          <w:szCs w:val="28"/>
        </w:rPr>
        <w:t>Правовую основу бюджетного процесса в  Пешковском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Пешковского  сельсовета Убинского района Новосибирской области, настоящее Положение и иные нормативные правовые  акты  органов местного самоуправления Пешковского сельсовета, регулирующие бюджетные правоотношения.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w:t>
      </w:r>
      <w:r>
        <w:rPr>
          <w:rFonts w:asciiTheme="majorHAnsi" w:hAnsiTheme="majorHAnsi" w:cs="Times New Roman"/>
          <w:sz w:val="28"/>
          <w:szCs w:val="28"/>
          <w:lang w:val="en-US"/>
        </w:rPr>
        <w:t> </w:t>
      </w:r>
      <w:r>
        <w:rPr>
          <w:rFonts w:asciiTheme="majorHAnsi" w:hAnsiTheme="majorHAnsi" w:cs="Times New Roman"/>
          <w:sz w:val="28"/>
          <w:szCs w:val="28"/>
        </w:rPr>
        <w:t xml:space="preserve">Нормативные правовые акты  Пешковского сельсовета, регулирующие бюджетные правоотношения, должны соответствовать федеральному законодательству, законодательству Новосибирской </w:t>
      </w:r>
      <w:r>
        <w:rPr>
          <w:rFonts w:asciiTheme="majorHAnsi" w:hAnsiTheme="majorHAnsi" w:cs="Times New Roman"/>
          <w:sz w:val="28"/>
          <w:szCs w:val="28"/>
        </w:rPr>
        <w:lastRenderedPageBreak/>
        <w:t>области и настоящему Положению. В случае противоречия настоящему Положению иного нормативного  правового акта  Пешковского  сельсовета  применяется настоящее Положение.</w:t>
      </w:r>
    </w:p>
    <w:p w:rsidR="002F414F" w:rsidRDefault="002F414F" w:rsidP="002F414F">
      <w:pPr>
        <w:pStyle w:val="a3"/>
        <w:rPr>
          <w:rFonts w:asciiTheme="majorHAnsi" w:hAnsiTheme="majorHAnsi" w:cs="Calibri"/>
          <w:sz w:val="28"/>
          <w:szCs w:val="28"/>
        </w:rPr>
      </w:pPr>
      <w:r>
        <w:rPr>
          <w:rFonts w:asciiTheme="majorHAnsi" w:hAnsiTheme="majorHAnsi"/>
          <w:sz w:val="28"/>
          <w:szCs w:val="28"/>
        </w:rPr>
        <w:t>2.3. Во исполнение настоящего Положения, иных нормативных правовых актов  Пешковского  сельсовета, регулирующих бюджетные правоотношения, органы местного самоуправления  Пешковского сельсовета принимают нормативные правовые акты, регулирующие бюджетные правоотношения, в пределах своей компетенции.</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2. ПОЛНОМОЧИЯ УЧАСТНИКОВ БЮДЖЕТНОГО</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ПРОЦЕССА В ПЕШКОВСКОМ   СЕЛЬСОВЕТЕ </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3.</w:t>
      </w:r>
      <w:r>
        <w:rPr>
          <w:rFonts w:asciiTheme="majorHAnsi" w:hAnsiTheme="majorHAnsi" w:cs="Times New Roman"/>
          <w:bCs/>
          <w:sz w:val="28"/>
          <w:szCs w:val="28"/>
          <w:lang w:val="en-US"/>
        </w:rPr>
        <w:t> </w:t>
      </w:r>
      <w:r>
        <w:rPr>
          <w:rFonts w:asciiTheme="majorHAnsi" w:hAnsiTheme="majorHAnsi" w:cs="Times New Roman"/>
          <w:bCs/>
          <w:sz w:val="28"/>
          <w:szCs w:val="28"/>
        </w:rPr>
        <w:t>Участники бюджетного процесса в Пешковском сельсовете</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3.1. Участниками бюджетного процесса  в Пешковском сельсовете являются: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Глава  Пешковского сельсовета Убинского района Новосибирской области (далее – Глава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Совет депутатов   Пешковского сельсовета Убинского района Новосибирской области (далее – Совет депутатов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администрация  Пешковского сельсовета Убинского района Новосибирской области (далее – администрация  Убинского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ревизионная комиссия Убинского  района Новосибирской области;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главные распорядители (распорядители) бюджетных средств;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получатели бюджетных средств;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главные администраторы (администраторы) доходов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главные администраторы (администраторы) источников финансирования дефицита бюджета.</w:t>
      </w:r>
    </w:p>
    <w:p w:rsidR="002F414F" w:rsidRDefault="002F414F" w:rsidP="002F414F">
      <w:pPr>
        <w:pStyle w:val="a3"/>
        <w:rPr>
          <w:rFonts w:asciiTheme="majorHAnsi" w:hAnsiTheme="majorHAnsi" w:cs="Times New Roman"/>
          <w:bCs/>
          <w:sz w:val="28"/>
          <w:szCs w:val="28"/>
        </w:rPr>
      </w:pPr>
      <w:r>
        <w:rPr>
          <w:rFonts w:asciiTheme="majorHAnsi" w:hAnsiTheme="majorHAnsi"/>
          <w:sz w:val="28"/>
          <w:szCs w:val="28"/>
        </w:rPr>
        <w:t>3.2. Бюджетные полномочия участников бюджетного процесса  Пешковского сельсовета определяются Бюджетным кодексом Российской Федерации, Уставом  Пешковского  сельсовета Убинского района Новосибирской области, настоящим Положением и иными нормативными правовыми актами, регулирующими бюджетные правоотношения.</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4.</w:t>
      </w:r>
      <w:r>
        <w:rPr>
          <w:rFonts w:asciiTheme="majorHAnsi" w:hAnsiTheme="majorHAnsi" w:cs="Times New Roman"/>
          <w:bCs/>
          <w:sz w:val="28"/>
          <w:szCs w:val="28"/>
          <w:lang w:val="en-US"/>
        </w:rPr>
        <w:t> </w:t>
      </w:r>
      <w:r>
        <w:rPr>
          <w:rFonts w:asciiTheme="majorHAnsi" w:hAnsiTheme="majorHAnsi" w:cs="Times New Roman"/>
          <w:bCs/>
          <w:sz w:val="28"/>
          <w:szCs w:val="28"/>
        </w:rPr>
        <w:t>Бюджетные полномочия Главы  Пешковского сельсовета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К бюджетным полномочиям Главы  Пешковского  сельсовета относятся:</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1) осуществление общего руководства по составлению проекта местного бюджета на очередной финансовый год и плановый период, об исполнении местного бюджета, о внесении изменений в решение о местном бюджете;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2)</w:t>
      </w:r>
      <w:r>
        <w:rPr>
          <w:rFonts w:asciiTheme="majorHAnsi" w:hAnsiTheme="majorHAnsi" w:cs="Times New Roman"/>
          <w:sz w:val="28"/>
          <w:szCs w:val="28"/>
          <w:lang w:val="en-US"/>
        </w:rPr>
        <w:t> </w:t>
      </w:r>
      <w:r>
        <w:rPr>
          <w:rFonts w:asciiTheme="majorHAnsi" w:hAnsiTheme="majorHAnsi" w:cs="Times New Roman"/>
          <w:sz w:val="28"/>
          <w:szCs w:val="28"/>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w:t>
      </w:r>
    </w:p>
    <w:p w:rsidR="002F414F" w:rsidRDefault="002F414F" w:rsidP="002F414F">
      <w:pPr>
        <w:pStyle w:val="a3"/>
        <w:rPr>
          <w:rFonts w:asciiTheme="majorHAnsi" w:hAnsiTheme="majorHAnsi" w:cs="Times New Roman"/>
          <w:bCs/>
          <w:sz w:val="28"/>
          <w:szCs w:val="28"/>
        </w:rPr>
      </w:pPr>
      <w:r>
        <w:rPr>
          <w:rFonts w:asciiTheme="majorHAnsi" w:hAnsiTheme="majorHAnsi"/>
          <w:bCs/>
          <w:sz w:val="28"/>
          <w:szCs w:val="28"/>
        </w:rPr>
        <w:t>5. Бюджетные полномочия  Совета депутатов   Пешковского сельсовета</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5.1. К бюджетным полномочиям Совета депутатов  Пешковского сельсовета относятся:</w:t>
      </w:r>
    </w:p>
    <w:p w:rsidR="002F414F" w:rsidRDefault="002F414F" w:rsidP="002F414F">
      <w:pPr>
        <w:pStyle w:val="a3"/>
        <w:rPr>
          <w:rFonts w:asciiTheme="majorHAnsi" w:hAnsiTheme="majorHAnsi"/>
          <w:sz w:val="28"/>
          <w:szCs w:val="28"/>
        </w:rPr>
      </w:pPr>
      <w:r>
        <w:rPr>
          <w:rFonts w:asciiTheme="majorHAnsi" w:hAnsiTheme="majorHAnsi"/>
          <w:sz w:val="28"/>
          <w:szCs w:val="28"/>
        </w:rPr>
        <w:t>1) принятие решений, регулирующих бюджетные правоотношения, в том числе:</w:t>
      </w:r>
    </w:p>
    <w:p w:rsidR="002F414F" w:rsidRDefault="002F414F" w:rsidP="002F414F">
      <w:pPr>
        <w:pStyle w:val="a3"/>
        <w:rPr>
          <w:rFonts w:asciiTheme="majorHAnsi" w:hAnsiTheme="majorHAnsi"/>
          <w:sz w:val="28"/>
          <w:szCs w:val="28"/>
        </w:rPr>
      </w:pPr>
      <w:r>
        <w:rPr>
          <w:rFonts w:asciiTheme="majorHAnsi" w:hAnsiTheme="majorHAnsi"/>
          <w:sz w:val="28"/>
          <w:szCs w:val="28"/>
        </w:rPr>
        <w:t>а)  утверждение местного бюджета и отчета об его исполнении;</w:t>
      </w:r>
    </w:p>
    <w:p w:rsidR="002F414F" w:rsidRDefault="002F414F" w:rsidP="002F414F">
      <w:pPr>
        <w:pStyle w:val="a3"/>
        <w:rPr>
          <w:rFonts w:asciiTheme="majorHAnsi" w:hAnsiTheme="majorHAnsi"/>
          <w:sz w:val="28"/>
          <w:szCs w:val="28"/>
        </w:rPr>
      </w:pPr>
      <w:r>
        <w:rPr>
          <w:rFonts w:asciiTheme="majorHAnsi" w:hAnsiTheme="majorHAnsi"/>
          <w:sz w:val="28"/>
          <w:szCs w:val="28"/>
        </w:rPr>
        <w:t>б) установление расходных обязательств  Пешковского сельсовета;</w:t>
      </w:r>
    </w:p>
    <w:p w:rsidR="002F414F" w:rsidRDefault="002F414F" w:rsidP="002F414F">
      <w:pPr>
        <w:pStyle w:val="a3"/>
        <w:rPr>
          <w:rFonts w:asciiTheme="majorHAnsi" w:hAnsiTheme="majorHAnsi"/>
          <w:sz w:val="28"/>
          <w:szCs w:val="28"/>
        </w:rPr>
      </w:pPr>
      <w:r>
        <w:rPr>
          <w:rFonts w:asciiTheme="majorHAnsi" w:hAnsiTheme="majorHAnsi"/>
          <w:sz w:val="28"/>
          <w:szCs w:val="28"/>
        </w:rPr>
        <w:t>в) утверждение порядка предоставления иных межбюджетных трансфертов;</w:t>
      </w:r>
    </w:p>
    <w:p w:rsidR="002F414F" w:rsidRDefault="002F414F" w:rsidP="002F414F">
      <w:pPr>
        <w:pStyle w:val="a3"/>
        <w:rPr>
          <w:rFonts w:asciiTheme="majorHAnsi" w:hAnsiTheme="majorHAnsi"/>
          <w:sz w:val="28"/>
          <w:szCs w:val="28"/>
        </w:rPr>
      </w:pPr>
      <w:r>
        <w:rPr>
          <w:rFonts w:asciiTheme="majorHAnsi" w:hAnsiTheme="majorHAnsi"/>
          <w:sz w:val="28"/>
          <w:szCs w:val="28"/>
        </w:rPr>
        <w:t>г)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2F414F" w:rsidRDefault="002F414F" w:rsidP="002F414F">
      <w:pPr>
        <w:pStyle w:val="a3"/>
        <w:rPr>
          <w:rFonts w:asciiTheme="majorHAnsi" w:hAnsiTheme="majorHAnsi"/>
          <w:sz w:val="28"/>
          <w:szCs w:val="28"/>
        </w:rPr>
      </w:pPr>
      <w:r>
        <w:rPr>
          <w:rFonts w:asciiTheme="majorHAnsi" w:hAnsiTheme="majorHAnsi"/>
          <w:sz w:val="28"/>
          <w:szCs w:val="28"/>
        </w:rPr>
        <w:t>д) в случаях и порядке, предусмотренных федеральным и областным законодательством и нормативными правовыми актами Пешковского сельсовета установление ответственности за нарушение  нормативных правовых актов  Пешковского сельсовета  по вопросам регулирования бюджетных правоотношений;</w:t>
      </w:r>
    </w:p>
    <w:p w:rsidR="002F414F" w:rsidRDefault="002F414F" w:rsidP="002F414F">
      <w:pPr>
        <w:pStyle w:val="a3"/>
        <w:rPr>
          <w:rFonts w:asciiTheme="majorHAnsi" w:hAnsiTheme="majorHAnsi"/>
          <w:sz w:val="28"/>
          <w:szCs w:val="28"/>
        </w:rPr>
      </w:pPr>
      <w:r>
        <w:rPr>
          <w:rFonts w:asciiTheme="majorHAnsi" w:hAnsiTheme="majorHAnsi"/>
          <w:sz w:val="28"/>
          <w:szCs w:val="28"/>
        </w:rPr>
        <w:t>2)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Пешковского  сельсовета на очередной финансовый год и плановый период; рассмотрение проекта решения о местном бюджете на очередной финансовый год и плановый период, отчетов об  исполнении местного бюджета за отчетный финансовый год;</w:t>
      </w:r>
    </w:p>
    <w:p w:rsidR="002F414F" w:rsidRDefault="002F414F" w:rsidP="002F414F">
      <w:pPr>
        <w:pStyle w:val="a3"/>
        <w:rPr>
          <w:rFonts w:asciiTheme="majorHAnsi" w:hAnsiTheme="majorHAnsi"/>
          <w:sz w:val="28"/>
          <w:szCs w:val="28"/>
        </w:rPr>
      </w:pPr>
      <w:r>
        <w:rPr>
          <w:rFonts w:asciiTheme="majorHAnsi" w:hAnsiTheme="majorHAnsi"/>
          <w:sz w:val="28"/>
          <w:szCs w:val="28"/>
        </w:rPr>
        <w:t>3) осуществление контроля в ходе рассмотрения отдельных вопросов исполнения местного бюджета, в ходе проводимых Советом депутатов  Пешковского сельсовета слушаний и в связи с депутатскими запросами;</w:t>
      </w:r>
    </w:p>
    <w:p w:rsidR="002F414F" w:rsidRDefault="002F414F" w:rsidP="002F414F">
      <w:pPr>
        <w:pStyle w:val="a3"/>
        <w:rPr>
          <w:rFonts w:asciiTheme="majorHAnsi" w:hAnsiTheme="majorHAnsi"/>
          <w:sz w:val="28"/>
          <w:szCs w:val="28"/>
        </w:rPr>
      </w:pPr>
      <w:r>
        <w:rPr>
          <w:rFonts w:asciiTheme="majorHAnsi" w:hAnsiTheme="majorHAnsi"/>
          <w:sz w:val="28"/>
          <w:szCs w:val="28"/>
        </w:rPr>
        <w:t>4) принятие решений о проведении публичных слушаний и проведение публичных слушаний по проекту решения о местном бюджете и проекту решения об исполнении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5) осуществление иных полномочий в соответствии с федеральным и областным законодательством.</w:t>
      </w:r>
    </w:p>
    <w:p w:rsidR="002F414F" w:rsidRDefault="002F414F" w:rsidP="002F414F">
      <w:pPr>
        <w:pStyle w:val="a3"/>
        <w:rPr>
          <w:rFonts w:asciiTheme="majorHAnsi" w:hAnsiTheme="majorHAnsi"/>
          <w:sz w:val="28"/>
          <w:szCs w:val="28"/>
        </w:rPr>
      </w:pPr>
      <w:r>
        <w:rPr>
          <w:rFonts w:asciiTheme="majorHAnsi" w:hAnsiTheme="majorHAnsi"/>
          <w:sz w:val="28"/>
          <w:szCs w:val="28"/>
        </w:rPr>
        <w:t xml:space="preserve">5.2. Нормативные правовые акты Пешковского сельсовета, предусматривающие внесение изменений в нормативные правовые акты Пешковского сельсовета о налогах и сборах, принятые после дня внесения в  Совет депутатов  Пешковского сельсовета проекта решения </w:t>
      </w:r>
      <w:r>
        <w:rPr>
          <w:rFonts w:asciiTheme="majorHAnsi" w:hAnsiTheme="majorHAnsi"/>
          <w:sz w:val="28"/>
          <w:szCs w:val="28"/>
        </w:rPr>
        <w:lastRenderedPageBreak/>
        <w:t>о местном бюджете на очередной финансовый год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F414F" w:rsidRDefault="002F414F" w:rsidP="002F414F">
      <w:pPr>
        <w:pStyle w:val="a3"/>
        <w:rPr>
          <w:rFonts w:asciiTheme="majorHAnsi" w:hAnsiTheme="majorHAnsi" w:cs="Calibri"/>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6. Бюджетные полномочия администрации</w:t>
      </w:r>
    </w:p>
    <w:p w:rsidR="002F414F" w:rsidRDefault="002F414F" w:rsidP="002F414F">
      <w:pPr>
        <w:pStyle w:val="a3"/>
        <w:rPr>
          <w:rFonts w:asciiTheme="majorHAnsi" w:hAnsiTheme="majorHAnsi"/>
          <w:bCs/>
          <w:sz w:val="28"/>
          <w:szCs w:val="28"/>
        </w:rPr>
      </w:pPr>
      <w:r>
        <w:rPr>
          <w:rFonts w:asciiTheme="majorHAnsi" w:hAnsiTheme="majorHAnsi"/>
          <w:bCs/>
          <w:sz w:val="28"/>
          <w:szCs w:val="28"/>
        </w:rPr>
        <w:t>Пешковского сельсовета</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К бюджетным полномочиям администрации  Пешковского сельсовета относятся:</w:t>
      </w:r>
    </w:p>
    <w:p w:rsidR="002F414F" w:rsidRDefault="002F414F" w:rsidP="002F414F">
      <w:pPr>
        <w:pStyle w:val="a3"/>
        <w:rPr>
          <w:rFonts w:asciiTheme="majorHAnsi" w:hAnsiTheme="majorHAnsi"/>
          <w:sz w:val="28"/>
          <w:szCs w:val="28"/>
        </w:rPr>
      </w:pPr>
      <w:r>
        <w:rPr>
          <w:rFonts w:asciiTheme="majorHAnsi" w:hAnsiTheme="majorHAnsi"/>
          <w:sz w:val="28"/>
          <w:szCs w:val="28"/>
        </w:rPr>
        <w:t>1) рассмотрение и утверждение  основных направлений бюджетной и налоговой политики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установление  сроков разработки прогноза социально-экономического развития  Пешковского сельсовета, основных характеристик прогноза местного бюджета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Пешковского сельсовета одновременно с проектом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рассмотрение и одобрение прогноза социально-экономического развития Пешковского сельсовета Убинского района Новосибирской области, прогноза основных характеристик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обеспечение исполнения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осуществление контроля за исполнением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обеспечение составления бюджетной отчетности;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Пешковского сельсовета, устанавливающих расходные обязательства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установление порядка ведения реестра расходных обязательств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10) установление порядка использования бюджетных ассигнований резервного фонда администрации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 заключение договоров о предоставлении муниципальных гарантий Пешковского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12) предоставление муниципальных гарантий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13) принятие нормативных правовых актов о списании с муниципального долга  Пешковского сельсовета  долговых обязательств, выраженных в валюте Российской Федерации, в соответствии с бюджетным законодательством;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14)  установление порядка разработки, утверждения и реализации ведомственных целевых программ;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15) утверждение порядков финансирования мероприятий, предусмотренных муниципальными программами  Пешковского сельсовета и ведомственными целевыми программами;</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16) установление порядка принятия решения о разработке муниципальных программ  Пешковского сельсовета, а также формирования и реализации указанных программ;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17) установление порядка проведения оценки эффективности реализации муниципальных программ  Пешковского сельсовета; </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18) установление порядка формирования муниципального задания;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19) установление порядка финансового обеспечения выполнения муниципальных заданий за счет средств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20) представление в Совет депутатов  Пешковского сельсовета отчета и иной бюджетной отчетности об исполнении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21) утверждение отчета об исполнении местного  бюджета за первый квартал, полугодие, девять месяцев текущего финансового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 установление порядка предоставления бюджетных инвестиций муниципальному унитарному предприятию, основанному на праве оперативного управления;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23) принятие решений по использованию бюджетных ассигнований резервного фонда администрации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24) обеспечение опубликования ежеквартальных сведений о ходе исполнения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25) рассмотрение годового отчета об исполнении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26) принятие решений о списании сумм задолженности по бюджетным кредитам;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27) установление порядка проведения реструктуризации обязательств (задолженности) по бюджетному кредиту;</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28)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29)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30)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31) внесение на рассмотрение в Совет депутатов Пешковского сельсовета проекта решения о местном  бюджете, об исполнении местного бюджета, о внесении изменений в решение о местном бюджете;</w:t>
      </w:r>
    </w:p>
    <w:p w:rsidR="002F414F" w:rsidRDefault="002F414F" w:rsidP="002F414F">
      <w:pPr>
        <w:pStyle w:val="a3"/>
        <w:rPr>
          <w:rFonts w:asciiTheme="majorHAnsi" w:hAnsiTheme="majorHAnsi"/>
          <w:sz w:val="28"/>
          <w:szCs w:val="28"/>
        </w:rPr>
      </w:pPr>
      <w:r>
        <w:rPr>
          <w:rFonts w:asciiTheme="majorHAnsi" w:hAnsiTheme="majorHAnsi"/>
          <w:sz w:val="28"/>
          <w:szCs w:val="28"/>
        </w:rPr>
        <w:t>32) принятие решений о заключении муниципальных контрактов  Пешковского сельсовета, предметами которых являются выполнение работ, оказание услуг, деятельность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2F414F" w:rsidRDefault="002F414F" w:rsidP="002F414F">
      <w:pPr>
        <w:pStyle w:val="a3"/>
        <w:rPr>
          <w:rFonts w:asciiTheme="majorHAnsi" w:hAnsiTheme="majorHAnsi"/>
          <w:sz w:val="28"/>
          <w:szCs w:val="28"/>
        </w:rPr>
      </w:pPr>
      <w:r>
        <w:rPr>
          <w:rFonts w:asciiTheme="majorHAnsi" w:hAnsiTheme="majorHAnsi"/>
          <w:sz w:val="28"/>
          <w:szCs w:val="28"/>
        </w:rPr>
        <w:t>33) принятие решений о заключении муниципальных контрактов от имени  Пешковского  сельсовета,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rsidR="002F414F" w:rsidRDefault="002F414F" w:rsidP="002F414F">
      <w:pPr>
        <w:pStyle w:val="a3"/>
        <w:rPr>
          <w:rFonts w:asciiTheme="majorHAnsi" w:hAnsiTheme="majorHAnsi"/>
          <w:sz w:val="28"/>
          <w:szCs w:val="28"/>
        </w:rPr>
      </w:pPr>
      <w:r>
        <w:rPr>
          <w:rFonts w:asciiTheme="majorHAnsi" w:hAnsiTheme="majorHAnsi"/>
          <w:sz w:val="28"/>
          <w:szCs w:val="28"/>
        </w:rPr>
        <w:t xml:space="preserve">34) установление случаев заключения муниципальных контрактов  Пешковского сельсовета, предметами которых являются выполнение работ, оказание услуг, длительность производственного цикла </w:t>
      </w:r>
      <w:r>
        <w:rPr>
          <w:rFonts w:asciiTheme="majorHAnsi" w:hAnsiTheme="majorHAnsi"/>
          <w:sz w:val="28"/>
          <w:szCs w:val="28"/>
        </w:rPr>
        <w:lastRenderedPageBreak/>
        <w:t>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2F414F" w:rsidRDefault="002F414F" w:rsidP="002F414F">
      <w:pPr>
        <w:pStyle w:val="a3"/>
        <w:rPr>
          <w:rFonts w:asciiTheme="majorHAnsi" w:hAnsiTheme="majorHAnsi"/>
          <w:sz w:val="28"/>
          <w:szCs w:val="28"/>
        </w:rPr>
      </w:pPr>
      <w:r>
        <w:rPr>
          <w:rFonts w:asciiTheme="majorHAnsi" w:hAnsiTheme="majorHAnsi"/>
          <w:sz w:val="28"/>
          <w:szCs w:val="28"/>
        </w:rPr>
        <w:t>35) принятие решений о предоставлении бюджетных инвестиций юридическим лицам, не являющимся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2F414F" w:rsidRDefault="002F414F" w:rsidP="002F414F">
      <w:pPr>
        <w:pStyle w:val="a3"/>
        <w:rPr>
          <w:rFonts w:asciiTheme="majorHAnsi" w:hAnsiTheme="majorHAnsi"/>
          <w:sz w:val="28"/>
          <w:szCs w:val="28"/>
        </w:rPr>
      </w:pPr>
      <w:r>
        <w:rPr>
          <w:rFonts w:asciiTheme="majorHAnsi" w:hAnsiTheme="majorHAnsi"/>
          <w:sz w:val="28"/>
          <w:szCs w:val="28"/>
        </w:rPr>
        <w:t>36) установление порядка формирования, ведения и утверждения перечней муниципальных услуг и работ, оказываемых и выполняемых муниципальными учреждениями   Пешковского сельсовета Убинского района Новосибирской области;</w:t>
      </w:r>
    </w:p>
    <w:p w:rsidR="002F414F" w:rsidRDefault="002F414F" w:rsidP="002F414F">
      <w:pPr>
        <w:pStyle w:val="a3"/>
        <w:rPr>
          <w:rFonts w:asciiTheme="majorHAnsi" w:hAnsiTheme="majorHAnsi"/>
          <w:sz w:val="28"/>
          <w:szCs w:val="28"/>
        </w:rPr>
      </w:pPr>
      <w:r>
        <w:rPr>
          <w:rFonts w:asciiTheme="majorHAnsi" w:hAnsiTheme="majorHAnsi"/>
          <w:sz w:val="28"/>
          <w:szCs w:val="28"/>
        </w:rPr>
        <w:t>37) установление перечня и кодов целевых статей расходов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38)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2F414F" w:rsidRDefault="002F414F" w:rsidP="002F414F">
      <w:pPr>
        <w:pStyle w:val="a3"/>
        <w:rPr>
          <w:rFonts w:asciiTheme="majorHAnsi" w:hAnsiTheme="majorHAnsi"/>
          <w:sz w:val="28"/>
          <w:szCs w:val="28"/>
        </w:rPr>
      </w:pPr>
      <w:r>
        <w:rPr>
          <w:rFonts w:asciiTheme="majorHAnsi" w:hAnsiTheme="majorHAnsi"/>
          <w:sz w:val="28"/>
          <w:szCs w:val="28"/>
        </w:rPr>
        <w:t>39)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2F414F" w:rsidRDefault="002F414F" w:rsidP="002F414F">
      <w:pPr>
        <w:pStyle w:val="a3"/>
        <w:rPr>
          <w:rFonts w:asciiTheme="majorHAnsi" w:hAnsiTheme="majorHAnsi"/>
          <w:sz w:val="28"/>
          <w:szCs w:val="28"/>
        </w:rPr>
      </w:pPr>
      <w:r>
        <w:rPr>
          <w:rFonts w:asciiTheme="majorHAnsi" w:hAnsiTheme="majorHAnsi"/>
          <w:sz w:val="28"/>
          <w:szCs w:val="28"/>
        </w:rPr>
        <w:t>40) установление порядка исполнения решений о применении бюджетных мер принуждения за совершение бюджетного нарушения;</w:t>
      </w:r>
    </w:p>
    <w:p w:rsidR="002F414F" w:rsidRDefault="002F414F" w:rsidP="002F414F">
      <w:pPr>
        <w:pStyle w:val="a3"/>
        <w:rPr>
          <w:rFonts w:asciiTheme="majorHAnsi" w:hAnsiTheme="majorHAnsi" w:cs="Times New Roman"/>
          <w:bCs/>
          <w:sz w:val="28"/>
          <w:szCs w:val="28"/>
        </w:rPr>
      </w:pPr>
      <w:r>
        <w:rPr>
          <w:rFonts w:asciiTheme="majorHAnsi" w:hAnsiTheme="majorHAnsi" w:cs="Times New Roman"/>
          <w:sz w:val="28"/>
          <w:szCs w:val="28"/>
        </w:rPr>
        <w:t>41)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Пешковского сельсовета.</w:t>
      </w:r>
      <w:r>
        <w:rPr>
          <w:rFonts w:asciiTheme="majorHAnsi" w:hAnsiTheme="majorHAnsi" w:cs="Times New Roman"/>
          <w:bCs/>
          <w:sz w:val="28"/>
          <w:szCs w:val="28"/>
          <w:lang w:val="en-US"/>
        </w:rPr>
        <w:t> </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42) принятие   решения о  предоставлении бюджетного  кредита  в  установленном  порядке.</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7. Бюджетные полномочия главного распорядителя (распорядителя) средств местного бюджета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К бюджетным полномочиям главного распорядителя (распорядителей) средств местного бюджета относятся: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представление  Пешковского  сельсовета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разработка проектов порядков финансирования мероприятий, предусмотренных ведомственными и муниципальными программами  Пешковского сельсовета Убинского района Новосибирской области;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3)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Пешковского сельсовета.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3.  СОСТАВЛЕНИЕ ПРОЕКТА МЕСТНОГО  БЮДЖЕТА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8. Общие положения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8.1. Проект местного бюджета разрабатывается и утверждается в форме решения Совета депутатов  Пешковского  сельсовета сроком на три года -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  8.3. 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19.4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8.4.  Уточнение параметров планового периода утверждаемого местного бюджета предусматривает:</w:t>
      </w:r>
    </w:p>
    <w:p w:rsidR="002F414F" w:rsidRDefault="002F414F" w:rsidP="002F414F">
      <w:pPr>
        <w:pStyle w:val="a3"/>
        <w:rPr>
          <w:rFonts w:asciiTheme="majorHAnsi" w:hAnsiTheme="majorHAnsi"/>
          <w:sz w:val="28"/>
          <w:szCs w:val="28"/>
        </w:rPr>
      </w:pPr>
      <w:r>
        <w:rPr>
          <w:rFonts w:asciiTheme="majorHAnsi" w:hAnsiTheme="majorHAnsi"/>
          <w:sz w:val="28"/>
          <w:szCs w:val="28"/>
        </w:rPr>
        <w:t>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8.5. Составление проекта местного бюджета начинается не позднее чем за шесть месяцев до начала очередного финансового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8.6. Порядок и сроки составления проекта местного бюджета, а также порядок подготовки документов и материалов, представляемых в Совет депутатов  Пешковского сельсовета одновременно с проектом местного бюджета, устанавливаются администрацией   Пешковского сельсовета в соответствии с Бюджетным кодексом Российской Федерации, </w:t>
      </w:r>
      <w:r>
        <w:rPr>
          <w:rFonts w:asciiTheme="majorHAnsi" w:hAnsiTheme="majorHAnsi" w:cs="Times New Roman"/>
          <w:sz w:val="28"/>
          <w:szCs w:val="28"/>
        </w:rPr>
        <w:lastRenderedPageBreak/>
        <w:t>настоящим Положением и принимаемыми в соответствии с ними решениями Совета депутатов  Пешковского сельсовета.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9. Сведения, необходимые для составления проекта местного бюджета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9.1. Составление проекта местного бюджета основывается на Бюджетном послании Президента Российской Федерации, основных направлений бюджетной и налоговой политики Новосибирской области, прогнозе социально-экономического развития  Пешковского сельсовета, основных направлениях бюджетной и налоговой политики  Пешковского сельсовета, муниципальных программах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9.2. К сведениям, необходимым для составления проекта местного бюджета, относятся: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расчеты администраторов доходов по прогнозируемым объемам поступлений в местный бюджет;</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предварительные итоги социально-экономического развития  Пешковского сельсовета за истекший период текущего финансового года и ожидаемые итоги социально-экономического развития  Пешковского сельсовета области за текущий финансовый год;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реестр расходных обязательств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ожидаемое исполнение местного бюджета  в текущем финансовом году;</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прогноз основных характеристик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ведомственные и  муниципальные программы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иные сведения в соответствии с законодательством Российской Федерации, законодательством Новосибирской области и  нормативными актами Пешковского сельсовета.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10. Прогнозирование доходов местного бюджета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10.1. Доходы местного бюджета прогнозируются на основе прогноза социально-экономического развития  Пешковского сельсовета в условиях действующего на день внесения проекта решения о местном бюджете в Совет депутатов  Пешковского сельсовета о налогах и сборах </w:t>
      </w:r>
      <w:r>
        <w:rPr>
          <w:rFonts w:asciiTheme="majorHAnsi" w:hAnsiTheme="majorHAnsi" w:cs="Times New Roman"/>
          <w:sz w:val="28"/>
          <w:szCs w:val="28"/>
        </w:rPr>
        <w:lastRenderedPageBreak/>
        <w:t>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Пешковского сельсовета  устанавливающих неналоговые доходы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10.2. Решения Совета депутатов  Пешковского сельсовета, предусматривающие внесение изменений в решения Совета депутатов Пешковского сельсовета о налогах и сборах, принятые после дня внесения в Совет депутатов  Пешковского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Пешковского сельсовета не ранее 1 января года, следующего за очередным финансовым годом.</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11. Реестр расходных обязательств  Пешковского сельсовета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11.1. Под реестром расходных обязательств Пешковского  сельсовета понимается используемый при составлении проекта местного бюджета свод (перечень) решений Совета депутатов  Пешковского сельсовета, иных нормативных правовых актов  Пешковского сельсовета, обусловливающих публичные нормативные обязательства  Пешковского сельсовета и (или) правовые основания для иных расходных обязательств  Пешковского сельсовета с указанием соответствующих положений (статей, частей, пунктов, подпунктов, абзацев) решений Совета депутатов  Пешковского сельсовета и иных нормативных правовых актов  Пешковского сельсовета с оценкой объемов бюджетных ассигнований, необходимых для исполнения включенных в реестр расходных обязательств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11.2.  Реестр расходных обязательств  Пешковского сельсовета  ведется в порядке, установленном администрацией  Пешковского сельсовета.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12. Ожидаемое исполнение местного бюджета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доходы по группам классификации доходов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расходы по разделам классификации расходов местного бюджета.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13. Прогноз основных характеристик местного бюджета на очередной финансовый год и плановый период</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Прогноз основных характеристик местного бюджета на очередной финансовый год и плановый период содержит:</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 прогноз общего объема доходов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прогноз общего объема расходов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прогноз дефицита (профицита) местного бюджета.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14. Планирование бюджетных ассигнований</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14.1. Планирование бюджетных ассигнований осуществляется в порядке и в соответствии с методикой, устанавливаемой администрацией  Пешковского сельсовета Убинского района Новосибирской области.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14.2.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15. Состав проекта решения о местном бюджете</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15.1. В пунктах   проекта решения о местном бюджете должны содержаться следующие показатели (при их наличии):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общий объем условно утверждаемых (утвержденных) расходов на первый и второй годы планового периода;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верхний предел муниципального долга  Пешковского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предельный объем муниципального долга  Пешковского  сельсовета  на очередной финансовый год и каждый год планового периода;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15.2. В состав проекта решения о местном  бюджете включаются следующие приложения (при наличии соответствующих показателей):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"Перечень главных администраторов доходов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а) таблица 1 "Перечень главных администраторов налоговых и неналоговых доходов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б) таблица 2 "Перечень главных администраторов безвозмездных поступлений";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"Перечень главных администраторов источников финансирования дефицита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3)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"Ведомственная структура расходов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"Перечень муниципальных программ   Пешковского  сельсовета,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"Источники финансирования дефицита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"Программа муниципальных внутренних заимствований  Пешковского сельсовета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10) "Программа муниципальных гарантий  Пешковского  сельсовета  в валюте Российской Федерации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12) "Положение об условиях и порядке предоставления бюджетных кредитов";</w:t>
      </w: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13)  «Программа бюджетных кредитов администрации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15.3. В состав проекта решения о местном бюджете могут быть включены иные текстовые статьи и приложения.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4. РАССМОТРЕНИЕ ПРОЕКТА РЕШЕНИЯ О МЕСТНОМ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БЮДЖЕТЕ И УТВЕРЖДЕНИЕ РЕШЕНИЯ О МЕСТНОМ БЮДЖЕТЕ</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 xml:space="preserve">16.  Внесение проекта решения о местном бюджете на рассмотрение в Совет депутатов </w:t>
      </w:r>
      <w:r>
        <w:rPr>
          <w:rFonts w:asciiTheme="majorHAnsi" w:hAnsiTheme="majorHAnsi" w:cs="Times New Roman"/>
          <w:sz w:val="28"/>
          <w:szCs w:val="28"/>
        </w:rPr>
        <w:t>Пешковского</w:t>
      </w:r>
      <w:r>
        <w:rPr>
          <w:rFonts w:asciiTheme="majorHAnsi" w:hAnsiTheme="majorHAnsi" w:cs="Times New Roman"/>
          <w:bCs/>
          <w:sz w:val="28"/>
          <w:szCs w:val="28"/>
        </w:rPr>
        <w:t xml:space="preserve"> сельсовета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16.1. Администрация  Пешковского сельсовета вносит на рассмотрение в Совет депутатов  Пешковского сельсовета проект решения о местном бюджете не позднее 15 ноября текущего года в составе, определенном пунктом 15 настоящего Положения.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16.2. Проект решения о местном бюджете считается внесенным в срок, если он доставлен в Совет депутатов  Пешковского сельсовета до 24 часов 15 ноября текущего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16.3. Одновременно с проектом решением о местном бюджете должны быть представлены следующие документы и материалы:</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предварительные итоги социально-экономического развития  Пешковского сельсовета за истекший период текущего финансового года, ожидаемые итоги социально-экономического развития   Пешковского сельсовета за текущий финансовый год;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прогноз социально-экономического развития  Пешковского сельсовета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основные направления бюджетной и налоговой политики  Пешковского сельсовета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пояснительная записка к проекту решения о местном бюджете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методики (проекты методик)  распределения межбюджетных трансфертов местным бюджетам поселений;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оценка ожидаемого исполнения местного бюджета по доходам и расходам за текущий год;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прогноз основных характеристик местного бюджета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реестр расходных обязательств, подлежащих исполнению за счет средств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информация о предоставленных и погашенных бюджетных кредитах за истекший период текущего финансового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10) паспорта муниципальных программ  Пешковского сельсовета; </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 отчет о выданных за истекший период текущего финансового года муниципальных гарантиях  Пешковского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17. Порядок работы над проектом решения о местном бюджете  в Совете депутатов  Пешковского сельсовета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17.1.  Проект решения о местном бюджете с документами и материалами, указанными в пунктах 15 и 16 настоящего Положения  направляются в Совет депутатов  Пешковского сельсовета в установленном порядке до 15 ноября текущего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17.2. В течение двух рабочих дней со дня регистрации документов Председатель Совета депутатов  Пешковского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Пешковского сельсовета  либо возвращаются на доработку, если состав представленных документов и материалов не соответствует требованиям пунктам 15 и 16 настоящего Положения. Доработанный проект решения со всеми необходимыми документами и материалами представляется в Совет депутатов  Пешковского в течение 5 рабочих дней со дня возврата.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17.3. В случае соответствия состава представленных документов и материалов требованиям пунктам 15 и 16 настоящего Положения,  Председатель Совета депутатов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принимает решение о дате, времени проведения сессии по проекту местного бюджета и направляет данное решение вместе с проектом решения о местном бюджете для официального опубликования;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направляет проект решения о местном бюджете с документами и материалами, предусмотренными пунктами 15 и 16 настоящего Положения, в комиссию Совета депутатов  Пешковского сельсовета, ответственную за рассмотрение  местного бюджета (далее – комиссию по бюджету, образованию, здравоохранению, торговле, культуре и благоустройству</w:t>
      </w:r>
      <w:r>
        <w:rPr>
          <w:rFonts w:asciiTheme="majorHAnsi" w:hAnsiTheme="majorHAnsi"/>
          <w:sz w:val="28"/>
          <w:szCs w:val="28"/>
        </w:rPr>
        <w:t>);</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направляет проект решения о местном бюджете в ревизионную комиссию Убинского района Новосибирской области для проведения экспертизы и подготовки экспертного заключения.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18. Публичные слушания по проекту решения о местном бюджете</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18.1.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18.2. Председательствующим на публичных слушаниях является председатель Совета депутатов  Пешковского сельсовета, который ведет публичные слушания, информирует участников о поступивших предложениях и замечаниях по проекту решения о местном бюджете, устанавливает порядок выступления и обсуждения рассматриваемых вопросов.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Публичные слушания начинаются с доклада представителя администрации  Пешковского сельсовета, который представляет проект решения о местном бюджете.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18.3.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образованию, здравоохранению, торговле, культуре и благоустройству при рассмотрении проекта решения о местном бюджете.</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 xml:space="preserve">19. Рассмотрение проекта решения о местном бюджете </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в Совете депутатов  Пешковского  сельсовета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19.1. Ревизионная комиссия Убинского района Новосибирской области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руководитель ревизионной комиссии Убинского района Новосибирской области представляет в Совет депутатов  Пешковского сельсовета экспертное заключение.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19.2. Рассмотрение на сессии и принятие решения Совета депутатов Пешковского сельсовета о местном бюджете осуществляется в порядке, установленном Регламентом Совета депутатов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19.3. Если по итогам голосования о принятии решения Совета депутатов  Пешковского сельсовета  о местном бюджете не набрано необходимого числа голосов, Совет депутатов  Пешковского сельсовета определяет порядок доработки проекта для его дальнейшего рассмотрения  с учетом предложений Главы  Пешковского сельсовета. </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19.4. В случае снижения в соответствии с ожидаемыми итогами социально-экономического развития Пешковского сельсовета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При внесении в Совет депутатов  Пешковского сельсовета проекта решения о внесении изменений в решение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Пешковского  сельсовета в плановом периоде не представляется.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5. ВНЕСЕНИЕ ИЗМЕНЕНИЙ В РЕШЕНИЕ О МЕСТНОМ БЮДЖЕТЕ</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20.  Внесение изменений в решение о местном бюджете</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20.1.Администрация  Пешковского сельсовета представляет в Совет депутатов  Пешковского сельсовета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2F414F" w:rsidRDefault="002F414F" w:rsidP="002F414F">
      <w:pPr>
        <w:pStyle w:val="a3"/>
        <w:rPr>
          <w:rStyle w:val="21"/>
          <w:rFonts w:asciiTheme="majorHAnsi" w:hAnsiTheme="majorHAnsi" w:cs="Times New Roman"/>
        </w:rPr>
      </w:pPr>
      <w:r>
        <w:rPr>
          <w:rFonts w:asciiTheme="majorHAnsi" w:hAnsiTheme="majorHAnsi" w:cs="Times New Roman"/>
          <w:sz w:val="28"/>
          <w:szCs w:val="28"/>
        </w:rPr>
        <w:t>20.2.  Проект решения о внесении изменений в решение о местном бюджете  должен быть внесен со всеми приложениями, в которые вносятся изменения и пояснительная записка к проекту о внесении изменений в решение о местном бюджете на очередной финансовый год и плановый период;</w:t>
      </w:r>
    </w:p>
    <w:p w:rsidR="002F414F" w:rsidRDefault="002F414F" w:rsidP="002F414F">
      <w:pPr>
        <w:pStyle w:val="a3"/>
        <w:rPr>
          <w:rFonts w:cs="Arial"/>
        </w:rPr>
      </w:pPr>
      <w:r>
        <w:rPr>
          <w:rFonts w:asciiTheme="majorHAnsi" w:hAnsiTheme="majorHAnsi" w:cs="Times New Roman"/>
          <w:sz w:val="28"/>
          <w:szCs w:val="28"/>
        </w:rPr>
        <w:t>20.3. В случае изменения прогноза социально-экономического развития Пешковского сельсовета, администрация  Пешковского сельсовета в установленный срок вносит в Совет депутатов  Пешковского сельсовета проект решения  о внесении изменений в решение о местном бюджете.</w:t>
      </w:r>
    </w:p>
    <w:p w:rsidR="002F414F" w:rsidRDefault="002F414F" w:rsidP="002F414F">
      <w:pPr>
        <w:pStyle w:val="a3"/>
        <w:rPr>
          <w:rFonts w:asciiTheme="majorHAnsi" w:hAnsiTheme="majorHAnsi" w:cs="Times New Roman"/>
          <w:bCs/>
          <w:sz w:val="28"/>
          <w:szCs w:val="28"/>
        </w:rPr>
      </w:pPr>
      <w:r>
        <w:rPr>
          <w:rFonts w:asciiTheme="majorHAnsi" w:hAnsiTheme="majorHAnsi"/>
          <w:bCs/>
          <w:sz w:val="28"/>
          <w:szCs w:val="28"/>
        </w:rPr>
        <w:t>21.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2F414F" w:rsidRDefault="002F414F" w:rsidP="002F414F">
      <w:pPr>
        <w:pStyle w:val="a3"/>
        <w:rPr>
          <w:rFonts w:asciiTheme="majorHAnsi" w:hAnsiTheme="majorHAnsi"/>
          <w:sz w:val="28"/>
          <w:szCs w:val="28"/>
        </w:rPr>
      </w:pPr>
      <w:r>
        <w:rPr>
          <w:rFonts w:asciiTheme="majorHAnsi" w:hAnsiTheme="majorHAnsi"/>
          <w:sz w:val="28"/>
          <w:szCs w:val="28"/>
        </w:rPr>
        <w:t>21.1.  Совет депутатов  Пешковского сельсовета рассматривает и принимает решение о внесении изменений в решение о местном бюджете с учетом положений настоящего Решения в порядке, установленном Регламентом  Совета депутатов  Пешковского сельсовета.</w:t>
      </w:r>
    </w:p>
    <w:p w:rsidR="002F414F" w:rsidRDefault="002F414F" w:rsidP="002F414F">
      <w:pPr>
        <w:pStyle w:val="a3"/>
        <w:rPr>
          <w:rFonts w:asciiTheme="majorHAnsi" w:hAnsiTheme="majorHAnsi"/>
          <w:sz w:val="28"/>
          <w:szCs w:val="28"/>
        </w:rPr>
      </w:pPr>
      <w:r>
        <w:rPr>
          <w:rFonts w:asciiTheme="majorHAnsi" w:hAnsiTheme="majorHAnsi"/>
          <w:sz w:val="28"/>
          <w:szCs w:val="28"/>
        </w:rPr>
        <w:t>21.2.  При рассмотрении проекта решения о внесении изменений в решение о местном бюджете  Совет депутатов Пешковского сельсовета утверждает, основные характеристики местного бюджета и  утверждает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6. УПРАВЛЕНИЕ МУНИЦИПАЛЬНЫМ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ДОЛГОМ ПЕШКОВСКОГО СЕЛЬСОВЕТА </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 xml:space="preserve">22. Управление муниципальным долгом  </w:t>
      </w:r>
      <w:r>
        <w:rPr>
          <w:rFonts w:asciiTheme="majorHAnsi" w:hAnsiTheme="majorHAnsi" w:cs="Times New Roman"/>
          <w:sz w:val="28"/>
          <w:szCs w:val="28"/>
        </w:rPr>
        <w:t>Пешковского</w:t>
      </w:r>
      <w:r>
        <w:rPr>
          <w:rFonts w:asciiTheme="majorHAnsi" w:hAnsiTheme="majorHAnsi" w:cs="Times New Roman"/>
          <w:bCs/>
          <w:sz w:val="28"/>
          <w:szCs w:val="28"/>
        </w:rPr>
        <w:t xml:space="preserve"> сельсовета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22.1. Управление муниципальным долгом  Пешковского сельсовета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муниципальным долгом Пешковского сельсовета, своевременного обеспечения исполнения долговых обязательств в полном объеме.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22.2.  Управление муниципальным долгом Пешковского сельсовета осуществляется администрацией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22.3.  Управление муниципальным долгом  Пешковского сельсовета включает в себя: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 разработку программы муниципальных внутренних заимствований Пешковского сельсовета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 разработку программы муниципальных гарантий  Пешковского  сельсовета на очередной финансовый год и плановый период;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3) анализ финансового состояния принципала в целях предоставления муниципальной гарантии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4) подготовку нормативных правовых актов по решению о предоставлении муниципальной гарантии  Пешковского  сельсовета, подготовку проектов договоров о предоставлении муниципальной гарантии  Пешковского сельсовета, проектов муниципальной гарантии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5) осуществление от имени  Пешковского сельсовета внутренних заимствований  Пешковского сельсовета, в том числе: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привлечение бюджетных кредитов от других бюджетов бюджетной системы Российской Федерации;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привлечение кредитов от кредитных организаций;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6) погашение долговых обязательств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7) обслуживание муниципального долга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8) исполнение обязательств по муниципальным гарантиям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реструктуризация долга;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10) обеспечение списания долговых обязательств с муниципального долга Пешковского сельсовета в соответствии с законодательством Российской Федерации;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 анализ и контроль состояния муниципального долга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12) учет и хранение выданных муниципальных гарантий Пешковского сельсовета, договоров о предоставлении муниципальных гарантий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22.4. Ведение муниципальной долговой книги Пешковского сельсовета осуществляется финансовым органом (администрацией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22.5. Муниципальные заимствования Пешковского сельсовета осуществляются на конкурсной основе в соответствии с законодательством Российской Федерации.</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23. Общие положения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23.1. Исполнение местного бюджета осуществляется участниками бюджетного процесса в Пешковском сельсовете в соответствии с требованиями Бюджетного кодекса Российской Федерации в пределах бюджетных полномочий.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23.2.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(администрацией  Пешковского сельсовета)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Пешковского сельсовета.</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24. Порядок осуществления внешней проверки годового отчета об исполнении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24.1. Внешняя проверка годового отчета об исполнении местного бюджета осуществляется ревизионной комиссией Убинского района Новосибирской области в порядке, установленном настоящим пунктом.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24.2.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24.3. Администрация  Пешковского  сельсовета представляет не позднее 1 апреля текущего года в ревизионную комиссию Убинского района Новосибирской годовой отчет об исполнении местного бюджета, отчеты об исполнении муниципальных программ с указанием всех источников финансирования и об исполнении муниципальных программ. Одновременно с годовым отчетом об исполнении местного бюджета не позднее   1 апреля текущего года в ревизионную комиссию Убинского района Новосибирской представляются дополнительные документы и материалы, предусмотренные пунктом 27 настоящего Положения.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24.4. Ревизионная комиссия Убинского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Пешковского сельсовета, получателей средств местного бюджета в срок, не превышающий один месяц.</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lastRenderedPageBreak/>
        <w:t>24.5. Заключение на годовой отчет об исполнении местного бюджета направляется ревизионной комиссией Убинского района Новосибирской области  в Совет депутатов  Пешковского сельсовета и администрацию  Пешковского сельсовета.</w:t>
      </w:r>
    </w:p>
    <w:p w:rsidR="002F414F" w:rsidRDefault="002F414F" w:rsidP="002F414F">
      <w:pPr>
        <w:pStyle w:val="a3"/>
        <w:rPr>
          <w:rFonts w:asciiTheme="majorHAnsi" w:hAnsiTheme="majorHAnsi" w:cs="Times New Roman"/>
          <w:bCs/>
          <w:sz w:val="28"/>
          <w:szCs w:val="28"/>
        </w:rPr>
      </w:pPr>
      <w:r>
        <w:rPr>
          <w:rFonts w:asciiTheme="majorHAnsi" w:hAnsiTheme="majorHAnsi"/>
          <w:bCs/>
          <w:sz w:val="28"/>
          <w:szCs w:val="28"/>
        </w:rPr>
        <w:t>25. Представление годового отчета об исполнении местного бюджета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 в Совет депутатов  Пешковского сельсовета</w:t>
      </w:r>
    </w:p>
    <w:p w:rsidR="002F414F" w:rsidRDefault="002F414F" w:rsidP="002F414F">
      <w:pPr>
        <w:pStyle w:val="a3"/>
        <w:rPr>
          <w:rFonts w:asciiTheme="majorHAnsi" w:hAnsiTheme="majorHAnsi"/>
          <w:sz w:val="28"/>
          <w:szCs w:val="28"/>
        </w:rPr>
      </w:pPr>
      <w:r>
        <w:rPr>
          <w:rFonts w:asciiTheme="majorHAnsi" w:hAnsiTheme="majorHAnsi"/>
          <w:sz w:val="28"/>
          <w:szCs w:val="28"/>
        </w:rPr>
        <w:t>25.1. Ежегодно не позднее 1 мая текущего года администрация Пешковского сельсовета представляет в Совет депутатов  Пешковского сельсовета  годовой отчет об исполнении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25.2. Одновременно с годовым отчетом об исполнении местного бюджета представляются:</w:t>
      </w:r>
    </w:p>
    <w:p w:rsidR="002F414F" w:rsidRDefault="002F414F" w:rsidP="002F414F">
      <w:pPr>
        <w:pStyle w:val="a3"/>
        <w:rPr>
          <w:rFonts w:asciiTheme="majorHAnsi" w:hAnsiTheme="majorHAnsi"/>
          <w:sz w:val="28"/>
          <w:szCs w:val="28"/>
        </w:rPr>
      </w:pPr>
      <w:r>
        <w:rPr>
          <w:rFonts w:asciiTheme="majorHAnsi" w:hAnsiTheme="majorHAnsi"/>
          <w:sz w:val="28"/>
          <w:szCs w:val="28"/>
        </w:rPr>
        <w:t>1) проект решения об исполнении местного бюджета за отчетный финансовый год;</w:t>
      </w:r>
    </w:p>
    <w:p w:rsidR="002F414F" w:rsidRDefault="002F414F" w:rsidP="002F414F">
      <w:pPr>
        <w:pStyle w:val="a3"/>
        <w:rPr>
          <w:rFonts w:asciiTheme="majorHAnsi" w:hAnsiTheme="majorHAnsi"/>
          <w:sz w:val="28"/>
          <w:szCs w:val="28"/>
        </w:rPr>
      </w:pPr>
      <w:r>
        <w:rPr>
          <w:rFonts w:asciiTheme="majorHAnsi" w:hAnsiTheme="majorHAnsi"/>
          <w:sz w:val="28"/>
          <w:szCs w:val="28"/>
        </w:rPr>
        <w:t>2) документы и материалы, предусмотренные пунктом 27 настоящего положения.</w:t>
      </w:r>
    </w:p>
    <w:p w:rsidR="002F414F" w:rsidRDefault="002F414F" w:rsidP="002F414F">
      <w:pPr>
        <w:pStyle w:val="a3"/>
        <w:rPr>
          <w:rFonts w:asciiTheme="majorHAnsi" w:hAnsiTheme="majorHAnsi"/>
          <w:sz w:val="28"/>
          <w:szCs w:val="28"/>
        </w:rPr>
      </w:pPr>
      <w:r>
        <w:rPr>
          <w:rFonts w:asciiTheme="majorHAnsi" w:hAnsiTheme="majorHAnsi"/>
          <w:sz w:val="28"/>
          <w:szCs w:val="28"/>
        </w:rPr>
        <w:t>25.3. Отчеты об исполнении муниципальных программ с указанием всех источников финансирования и об исполнении муниципальных программ представляются администрацией  Пешковского сельсовета в Совет депутатов   Пешковского сельсовета  ежегодно не позднее 1 апреля текущего года.</w:t>
      </w:r>
    </w:p>
    <w:p w:rsidR="002F414F" w:rsidRDefault="002F414F" w:rsidP="002F414F">
      <w:pPr>
        <w:pStyle w:val="a3"/>
        <w:rPr>
          <w:rFonts w:asciiTheme="majorHAnsi" w:hAnsiTheme="majorHAnsi"/>
          <w:bCs/>
          <w:sz w:val="28"/>
          <w:szCs w:val="28"/>
        </w:rPr>
      </w:pPr>
      <w:r>
        <w:rPr>
          <w:rFonts w:asciiTheme="majorHAnsi" w:hAnsiTheme="majorHAnsi"/>
          <w:bCs/>
          <w:sz w:val="28"/>
          <w:szCs w:val="28"/>
        </w:rPr>
        <w:t>26. Решение об исполнении местного бюджета  за отчетный</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 финансовый год</w:t>
      </w:r>
    </w:p>
    <w:p w:rsidR="002F414F" w:rsidRDefault="002F414F" w:rsidP="002F414F">
      <w:pPr>
        <w:pStyle w:val="a3"/>
        <w:rPr>
          <w:rFonts w:asciiTheme="majorHAnsi" w:hAnsiTheme="majorHAnsi"/>
          <w:sz w:val="28"/>
          <w:szCs w:val="28"/>
        </w:rPr>
      </w:pPr>
      <w:r>
        <w:rPr>
          <w:rFonts w:asciiTheme="majorHAnsi" w:hAnsiTheme="majorHAnsi"/>
          <w:sz w:val="28"/>
          <w:szCs w:val="28"/>
        </w:rPr>
        <w:t>26.1.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26.2. Отдельными приложениями к решению об исполнении местного бюджета за отчетный финансовый год утверждаются показатели:</w:t>
      </w:r>
    </w:p>
    <w:p w:rsidR="002F414F" w:rsidRDefault="002F414F" w:rsidP="002F414F">
      <w:pPr>
        <w:pStyle w:val="a3"/>
        <w:rPr>
          <w:rFonts w:asciiTheme="majorHAnsi" w:hAnsiTheme="majorHAnsi"/>
          <w:sz w:val="28"/>
          <w:szCs w:val="28"/>
        </w:rPr>
      </w:pPr>
      <w:r>
        <w:rPr>
          <w:rFonts w:asciiTheme="majorHAnsi" w:hAnsiTheme="majorHAnsi"/>
          <w:sz w:val="28"/>
          <w:szCs w:val="28"/>
        </w:rPr>
        <w:t>1) доходов  бюджета по кодам классификации доходов бюджетов (по главным администраторам доходов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3) расходов бюджета по ведомственной структуре расходов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4) расходов бюджета по разделам и подразделам классификации расходов бюджетов;</w:t>
      </w:r>
    </w:p>
    <w:p w:rsidR="002F414F" w:rsidRDefault="002F414F" w:rsidP="002F414F">
      <w:pPr>
        <w:pStyle w:val="a3"/>
        <w:rPr>
          <w:rFonts w:asciiTheme="majorHAnsi" w:hAnsiTheme="majorHAnsi"/>
          <w:sz w:val="28"/>
          <w:szCs w:val="28"/>
        </w:rPr>
      </w:pPr>
      <w:r>
        <w:rPr>
          <w:rFonts w:asciiTheme="majorHAnsi" w:hAnsiTheme="majorHAnsi"/>
          <w:sz w:val="28"/>
          <w:szCs w:val="28"/>
        </w:rPr>
        <w:t>5) источников финансирования дефицита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 xml:space="preserve">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w:t>
      </w:r>
      <w:r>
        <w:rPr>
          <w:rFonts w:asciiTheme="majorHAnsi" w:hAnsiTheme="majorHAnsi"/>
          <w:sz w:val="28"/>
          <w:szCs w:val="28"/>
        </w:rPr>
        <w:lastRenderedPageBreak/>
        <w:t>управления, относящихся к источникам финансирования дефицитов бюджетов.</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27. Документы и материалы, представляемые одновременно с годовым отчетом об исполнении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Одновременно с годовым отчетом об исполнении местного  бюджета администрацией Пешковского сельсовета в Совет депутатов  Пешковского сельсовета представляются следующие документы и материалы:</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пояснительная записка к отчету об исполнении местного бюджета  с указанием причин неисполнения утвержденных решением Совета депутатов Пешковского сельсовета статей доходов и расходов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отчет о предоставлении и погашении бюджетных кредитов;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отчет о предоставленных муниципальных гарантиях Пешковского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расшифровка кредитных соглашений и договоров, заключенных от имени  Пешковского сельсовета, по кредиторам и суммам на начало и конец отчетного финансового года;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отчет об использовании бюджетных ассигнований резервного фонда администрации  Пешковского сельсовета с указанием выделенных сумм и мероприятий, на которые выделены средства;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           6) отчет об исполнении муниципальных программ  Пешковского сельсовета с указанием всех источников финансирования;</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   7) отчет об исполнении ведомственных целевых программ;            </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 8) информацию по изменению реестра муниципальной собственности на последний день отчетного финансового года с пояснительной запиской;</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9) баланс исполнения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10) отчет о финансовых результатах деятельности;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11) отчет о движении денежных средств;</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12) доходы и расходы муниципального  дорожного фонда Пешковского сельсовета области в структуре кодов бюджетной классификации;</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13) иная бюджетная отчетность об исполнении местного бюджета за отчетный финансовый год.</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28. Порядок рассмотрения годового отчета об исполнении местного бюджета Советом депутатов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28.1. Рассмотрение и принятие проекта решения об исполнении местного бюджета  осуществляется в порядке, установленном пунктами настоящего Положения, Регламентом Совета депутатов  Пешковского сельсовета.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По годовому отчету об исполнении местного бюджета проводятся публичные слушания в порядке, предусмотренном пунктом 18 </w:t>
      </w:r>
      <w:r>
        <w:rPr>
          <w:rFonts w:asciiTheme="majorHAnsi" w:hAnsiTheme="majorHAnsi" w:cs="Times New Roman"/>
          <w:sz w:val="28"/>
          <w:szCs w:val="28"/>
        </w:rPr>
        <w:lastRenderedPageBreak/>
        <w:t>настоящего решения для проведения публичных слушаний по проекту местного бюджета.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28.2. По итогам рассмотрения годового отчета об исполнении местного бюджета Совет депутатов  Пешковского сельсовета принимает решение об утверждении либо отклонении решения об исполнении местного бюджета за отчетный финансовый год.</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28.3. Проект решения об исполнении  местного бюджета с материалами и документами, указанными в пункте 27 настоящего Положения, подлежит регистрации в Совете депутатов   Пешковского сельсовета в установленном порядке.</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28.4. Председатель Совета депутатов  Пешковского сельсовета принимает решение о рассмотрении проекта решения в Совете депутатов  Пешковского сельсовета при условии соответствия его требованиям  настоящего Положения либо о его возвращении на доработку при несоответствии этим требованиям. </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28.5. Доработанный проект решения со всеми необходимыми документами представляется в  Совет депутатов  Пешковского сельсовета в течение 5 рабочих дней со дня возврата.</w:t>
      </w: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 xml:space="preserve">28.6. Порядок дальнейшего рассмотрения проекта на сессии осуществляется в соответствии с Регламентом Совет депутатов  Пешковского  сельсовета. </w:t>
      </w:r>
    </w:p>
    <w:p w:rsidR="002F414F" w:rsidRDefault="002F414F" w:rsidP="002F414F">
      <w:pPr>
        <w:pStyle w:val="a3"/>
        <w:rPr>
          <w:rFonts w:asciiTheme="majorHAnsi" w:hAnsiTheme="majorHAnsi" w:cs="Times New Roman"/>
          <w:bCs/>
          <w:sz w:val="28"/>
          <w:szCs w:val="28"/>
        </w:rPr>
      </w:pPr>
      <w:r>
        <w:rPr>
          <w:rFonts w:asciiTheme="majorHAnsi" w:hAnsiTheme="majorHAnsi" w:cs="Times New Roman"/>
          <w:bCs/>
          <w:sz w:val="28"/>
          <w:szCs w:val="28"/>
        </w:rPr>
        <w:t>29.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2F414F" w:rsidRDefault="002F414F" w:rsidP="002F414F">
      <w:pPr>
        <w:pStyle w:val="a3"/>
        <w:rPr>
          <w:rFonts w:asciiTheme="majorHAnsi" w:hAnsiTheme="majorHAnsi" w:cs="Times New Roman"/>
          <w:bCs/>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sz w:val="28"/>
          <w:szCs w:val="28"/>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Пешковского сельсовета и направляются в срок не позднее 45 календарных дней после окончания отчетного периода в Совет депутатов  Пешковского сельсовета и ревизионную комиссию Убинского района Новосибирской области.</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8. ФИНАНСОВЫЙ КОНТРОЛЬ В ПЕШКОВСКОМ СЕЛЬСОВЕТЕ</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 xml:space="preserve">Статья 30. </w:t>
      </w:r>
      <w:r>
        <w:rPr>
          <w:rFonts w:asciiTheme="majorHAnsi" w:hAnsiTheme="majorHAnsi"/>
          <w:bCs/>
          <w:sz w:val="28"/>
          <w:szCs w:val="28"/>
        </w:rPr>
        <w:t>Виды муниципального финансового контроля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30.1.Муниципальный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Муниципальный финансовый контроль подразделяется на внешний и внутренний, предварительный и последующий.</w:t>
      </w:r>
    </w:p>
    <w:p w:rsidR="002F414F" w:rsidRDefault="002F414F" w:rsidP="002F414F">
      <w:pPr>
        <w:pStyle w:val="a3"/>
        <w:rPr>
          <w:rFonts w:asciiTheme="majorHAnsi" w:hAnsiTheme="majorHAnsi"/>
          <w:bCs/>
          <w:sz w:val="28"/>
          <w:szCs w:val="28"/>
        </w:rPr>
      </w:pPr>
      <w:r>
        <w:rPr>
          <w:rFonts w:asciiTheme="majorHAnsi" w:hAnsiTheme="majorHAnsi"/>
          <w:bCs/>
          <w:sz w:val="28"/>
          <w:szCs w:val="28"/>
        </w:rPr>
        <w:lastRenderedPageBreak/>
        <w:t>30.2. Внешний муниципальный финансовый контроль в сфере бюджетных правоотношений является контрольной деятельностью ревизионной комиссии Убинского района.</w:t>
      </w:r>
    </w:p>
    <w:p w:rsidR="002F414F" w:rsidRDefault="002F414F" w:rsidP="002F414F">
      <w:pPr>
        <w:pStyle w:val="a3"/>
        <w:rPr>
          <w:rFonts w:asciiTheme="majorHAnsi" w:hAnsiTheme="majorHAnsi"/>
          <w:bCs/>
          <w:sz w:val="28"/>
          <w:szCs w:val="28"/>
        </w:rPr>
      </w:pPr>
      <w:r>
        <w:rPr>
          <w:rFonts w:asciiTheme="majorHAnsi" w:hAnsiTheme="majorHAnsi"/>
          <w:bCs/>
          <w:sz w:val="28"/>
          <w:szCs w:val="28"/>
        </w:rPr>
        <w:t>30.3.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Пешковского сельсовета (далее - орган внутреннего муниципального финансового контроля).</w:t>
      </w:r>
    </w:p>
    <w:p w:rsidR="002F414F" w:rsidRDefault="002F414F" w:rsidP="002F414F">
      <w:pPr>
        <w:pStyle w:val="a3"/>
        <w:rPr>
          <w:rFonts w:asciiTheme="majorHAnsi" w:hAnsiTheme="majorHAnsi"/>
          <w:bCs/>
          <w:sz w:val="28"/>
          <w:szCs w:val="28"/>
        </w:rPr>
      </w:pPr>
      <w:r>
        <w:rPr>
          <w:rFonts w:asciiTheme="majorHAnsi" w:hAnsiTheme="majorHAnsi"/>
          <w:bCs/>
          <w:sz w:val="28"/>
          <w:szCs w:val="28"/>
        </w:rPr>
        <w:t>30.4. Предварительный контроль осуществляется в целях предупреждения и пресечения бюджетных нарушений в процессе исполнения местного бюджета.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t>30.5.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Статья 31. Объекты муниципального финансового контроля</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31.1. Объектами муниципального финансового контроля (далее - объекты контроля) являются:</w:t>
      </w:r>
    </w:p>
    <w:p w:rsidR="002F414F" w:rsidRDefault="002F414F" w:rsidP="002F414F">
      <w:pPr>
        <w:pStyle w:val="a3"/>
        <w:rPr>
          <w:rFonts w:asciiTheme="majorHAnsi" w:hAnsiTheme="majorHAnsi"/>
          <w:sz w:val="28"/>
          <w:szCs w:val="28"/>
        </w:rPr>
      </w:pPr>
      <w:r>
        <w:rPr>
          <w:rFonts w:asciiTheme="majorHAnsi" w:hAnsiTheme="majorHAnsi"/>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администрация Пешковского сельсовета,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F414F" w:rsidRDefault="002F414F" w:rsidP="002F414F">
      <w:pPr>
        <w:pStyle w:val="a3"/>
        <w:rPr>
          <w:rFonts w:asciiTheme="majorHAnsi" w:hAnsiTheme="majorHAnsi"/>
          <w:sz w:val="28"/>
          <w:szCs w:val="28"/>
        </w:rPr>
      </w:pPr>
      <w:r>
        <w:rPr>
          <w:rFonts w:asciiTheme="majorHAnsi" w:hAnsiTheme="majorHAnsi"/>
          <w:sz w:val="28"/>
          <w:szCs w:val="28"/>
        </w:rPr>
        <w:t>муниципальные учреждения;</w:t>
      </w:r>
    </w:p>
    <w:p w:rsidR="002F414F" w:rsidRDefault="002F414F" w:rsidP="002F414F">
      <w:pPr>
        <w:pStyle w:val="a3"/>
        <w:rPr>
          <w:rFonts w:asciiTheme="majorHAnsi" w:hAnsiTheme="majorHAnsi"/>
          <w:sz w:val="28"/>
          <w:szCs w:val="28"/>
        </w:rPr>
      </w:pPr>
      <w:r>
        <w:rPr>
          <w:rFonts w:asciiTheme="majorHAnsi" w:hAnsiTheme="majorHAnsi"/>
          <w:sz w:val="28"/>
          <w:szCs w:val="28"/>
        </w:rPr>
        <w:t>муниципальные унитарные предприятия;</w:t>
      </w:r>
    </w:p>
    <w:p w:rsidR="002F414F" w:rsidRDefault="002F414F" w:rsidP="002F414F">
      <w:pPr>
        <w:pStyle w:val="a3"/>
        <w:rPr>
          <w:rFonts w:asciiTheme="majorHAnsi" w:hAnsiTheme="majorHAnsi"/>
          <w:sz w:val="28"/>
          <w:szCs w:val="28"/>
        </w:rPr>
      </w:pPr>
      <w:r>
        <w:rPr>
          <w:rFonts w:asciiTheme="majorHAnsi" w:hAnsiTheme="majorHAnsi"/>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F414F" w:rsidRDefault="002F414F" w:rsidP="002F414F">
      <w:pPr>
        <w:pStyle w:val="a3"/>
        <w:rPr>
          <w:rFonts w:asciiTheme="majorHAnsi" w:hAnsiTheme="majorHAnsi"/>
          <w:sz w:val="28"/>
          <w:szCs w:val="28"/>
        </w:rPr>
      </w:pPr>
      <w:r>
        <w:rPr>
          <w:rFonts w:asciiTheme="majorHAnsi" w:hAnsiTheme="majorHAnsi"/>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F414F" w:rsidRDefault="002F414F" w:rsidP="002F414F">
      <w:pPr>
        <w:pStyle w:val="a3"/>
        <w:rPr>
          <w:rFonts w:asciiTheme="majorHAnsi" w:hAnsiTheme="majorHAnsi"/>
          <w:sz w:val="28"/>
          <w:szCs w:val="28"/>
        </w:rPr>
      </w:pPr>
      <w:r>
        <w:rPr>
          <w:rFonts w:asciiTheme="majorHAnsi" w:hAnsiTheme="majorHAnsi"/>
          <w:sz w:val="28"/>
          <w:szCs w:val="28"/>
        </w:rPr>
        <w:lastRenderedPageBreak/>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F414F" w:rsidRDefault="002F414F" w:rsidP="002F414F">
      <w:pPr>
        <w:pStyle w:val="a3"/>
        <w:rPr>
          <w:rFonts w:asciiTheme="majorHAnsi" w:hAnsiTheme="majorHAnsi"/>
          <w:sz w:val="28"/>
          <w:szCs w:val="28"/>
        </w:rPr>
      </w:pPr>
      <w:r>
        <w:rPr>
          <w:rFonts w:asciiTheme="majorHAnsi" w:hAnsiTheme="majorHAnsi"/>
          <w:sz w:val="28"/>
          <w:szCs w:val="28"/>
        </w:rPr>
        <w:t>31.2. 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2F414F" w:rsidRDefault="002F414F" w:rsidP="002F414F">
      <w:pPr>
        <w:pStyle w:val="a3"/>
        <w:rPr>
          <w:rFonts w:asciiTheme="majorHAnsi" w:hAnsiTheme="majorHAnsi"/>
          <w:sz w:val="28"/>
          <w:szCs w:val="28"/>
        </w:rPr>
      </w:pPr>
      <w:r>
        <w:rPr>
          <w:rFonts w:asciiTheme="majorHAnsi" w:hAnsiTheme="majorHAnsi"/>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бюджетных средств, их предоставивших.</w:t>
      </w:r>
    </w:p>
    <w:p w:rsidR="002F414F" w:rsidRDefault="002F414F" w:rsidP="002F414F">
      <w:pPr>
        <w:pStyle w:val="a3"/>
        <w:rPr>
          <w:rFonts w:asciiTheme="majorHAnsi" w:hAnsiTheme="majorHAnsi"/>
          <w:sz w:val="28"/>
          <w:szCs w:val="28"/>
        </w:rPr>
      </w:pPr>
      <w:r>
        <w:rPr>
          <w:rFonts w:asciiTheme="majorHAnsi" w:hAnsiTheme="majorHAnsi"/>
          <w:sz w:val="28"/>
          <w:szCs w:val="28"/>
        </w:rPr>
        <w:t>31.3.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Статья 32.</w:t>
      </w:r>
      <w:r>
        <w:rPr>
          <w:rFonts w:asciiTheme="majorHAnsi" w:hAnsiTheme="majorHAnsi"/>
          <w:bCs/>
          <w:sz w:val="28"/>
          <w:szCs w:val="28"/>
        </w:rPr>
        <w:t xml:space="preserve"> Методы осуществления муниципального финансового контроля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32.1. Методами осуществления муниципального финансового контроля являются проверка, ревизия, обследование, санкционирование операций.</w:t>
      </w:r>
    </w:p>
    <w:p w:rsidR="002F414F" w:rsidRDefault="002F414F" w:rsidP="002F414F">
      <w:pPr>
        <w:pStyle w:val="a3"/>
        <w:rPr>
          <w:rFonts w:asciiTheme="majorHAnsi" w:hAnsiTheme="majorHAnsi"/>
          <w:bCs/>
          <w:sz w:val="28"/>
          <w:szCs w:val="28"/>
        </w:rPr>
      </w:pPr>
      <w:r>
        <w:rPr>
          <w:rFonts w:asciiTheme="majorHAnsi" w:hAnsiTheme="majorHAnsi"/>
          <w:bCs/>
          <w:sz w:val="28"/>
          <w:szCs w:val="28"/>
        </w:rPr>
        <w:t>32.2.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Под ревизией в целях настоящего Положения понимается комплексная проверка деятельности объекта контроля, которая выражается в </w:t>
      </w:r>
      <w:r>
        <w:rPr>
          <w:rFonts w:asciiTheme="majorHAnsi" w:hAnsiTheme="majorHAnsi"/>
          <w:bCs/>
          <w:sz w:val="28"/>
          <w:szCs w:val="28"/>
        </w:rPr>
        <w:lastRenderedPageBreak/>
        <w:t>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F414F" w:rsidRDefault="002F414F" w:rsidP="002F414F">
      <w:pPr>
        <w:pStyle w:val="a3"/>
        <w:rPr>
          <w:rFonts w:asciiTheme="majorHAnsi" w:hAnsiTheme="majorHAnsi"/>
          <w:bCs/>
          <w:sz w:val="28"/>
          <w:szCs w:val="28"/>
        </w:rPr>
      </w:pPr>
      <w:r>
        <w:rPr>
          <w:rFonts w:asciiTheme="majorHAnsi" w:hAnsiTheme="majorHAnsi"/>
          <w:bCs/>
          <w:sz w:val="28"/>
          <w:szCs w:val="28"/>
        </w:rPr>
        <w:t>Результаты проверки, ревизии оформляются актом.</w:t>
      </w:r>
    </w:p>
    <w:p w:rsidR="002F414F" w:rsidRDefault="002F414F" w:rsidP="002F414F">
      <w:pPr>
        <w:pStyle w:val="a3"/>
        <w:rPr>
          <w:rFonts w:asciiTheme="majorHAnsi" w:hAnsiTheme="majorHAnsi"/>
          <w:bCs/>
          <w:sz w:val="28"/>
          <w:szCs w:val="28"/>
        </w:rPr>
      </w:pPr>
      <w:r>
        <w:rPr>
          <w:rFonts w:asciiTheme="majorHAnsi" w:hAnsiTheme="majorHAnsi"/>
          <w:bCs/>
          <w:sz w:val="28"/>
          <w:szCs w:val="28"/>
        </w:rPr>
        <w:t>32.3. Проверки подразделяются на камеральные и выездные, в том числе встречные проверки.</w:t>
      </w:r>
    </w:p>
    <w:p w:rsidR="002F414F" w:rsidRDefault="002F414F" w:rsidP="002F414F">
      <w:pPr>
        <w:pStyle w:val="a3"/>
        <w:rPr>
          <w:rFonts w:asciiTheme="majorHAnsi" w:hAnsiTheme="majorHAnsi"/>
          <w:bCs/>
          <w:sz w:val="28"/>
          <w:szCs w:val="28"/>
        </w:rPr>
      </w:pPr>
      <w:r>
        <w:rPr>
          <w:rFonts w:asciiTheme="majorHAnsi" w:hAnsiTheme="majorHAnsi"/>
          <w:bCs/>
          <w:sz w:val="28"/>
          <w:szCs w:val="28"/>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F414F" w:rsidRDefault="002F414F" w:rsidP="002F414F">
      <w:pPr>
        <w:pStyle w:val="a3"/>
        <w:rPr>
          <w:rFonts w:asciiTheme="majorHAnsi" w:hAnsiTheme="majorHAnsi"/>
          <w:bCs/>
          <w:sz w:val="28"/>
          <w:szCs w:val="28"/>
        </w:rPr>
      </w:pPr>
      <w:r>
        <w:rPr>
          <w:rFonts w:asciiTheme="majorHAnsi" w:hAnsiTheme="majorHAnsi"/>
          <w:bCs/>
          <w:sz w:val="28"/>
          <w:szCs w:val="28"/>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F414F" w:rsidRDefault="002F414F" w:rsidP="002F414F">
      <w:pPr>
        <w:pStyle w:val="a3"/>
        <w:rPr>
          <w:rFonts w:asciiTheme="majorHAnsi" w:hAnsiTheme="majorHAnsi"/>
          <w:bCs/>
          <w:sz w:val="28"/>
          <w:szCs w:val="28"/>
        </w:rPr>
      </w:pPr>
      <w:r>
        <w:rPr>
          <w:rFonts w:asciiTheme="majorHAnsi" w:hAnsiTheme="majorHAnsi"/>
          <w:bCs/>
          <w:sz w:val="28"/>
          <w:szCs w:val="28"/>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F414F" w:rsidRDefault="002F414F" w:rsidP="002F414F">
      <w:pPr>
        <w:pStyle w:val="a3"/>
        <w:rPr>
          <w:rFonts w:asciiTheme="majorHAnsi" w:hAnsiTheme="majorHAnsi"/>
          <w:bCs/>
          <w:sz w:val="28"/>
          <w:szCs w:val="28"/>
        </w:rPr>
      </w:pPr>
      <w:r>
        <w:rPr>
          <w:rFonts w:asciiTheme="majorHAnsi" w:hAnsiTheme="majorHAnsi"/>
          <w:bCs/>
          <w:sz w:val="28"/>
          <w:szCs w:val="28"/>
        </w:rPr>
        <w:t>32.4. Под обследованием в целях настоящего Положения понимаются анализ и оценка состояния определенной сферы деятельности объекта контроля.</w:t>
      </w:r>
    </w:p>
    <w:p w:rsidR="002F414F" w:rsidRDefault="002F414F" w:rsidP="002F414F">
      <w:pPr>
        <w:pStyle w:val="a3"/>
        <w:rPr>
          <w:rFonts w:asciiTheme="majorHAnsi" w:hAnsiTheme="majorHAnsi"/>
          <w:bCs/>
          <w:sz w:val="28"/>
          <w:szCs w:val="28"/>
        </w:rPr>
      </w:pPr>
      <w:r>
        <w:rPr>
          <w:rFonts w:asciiTheme="majorHAnsi" w:hAnsiTheme="majorHAnsi"/>
          <w:bCs/>
          <w:sz w:val="28"/>
          <w:szCs w:val="28"/>
        </w:rPr>
        <w:t>Результаты обследования оформляются заключением.</w:t>
      </w:r>
    </w:p>
    <w:p w:rsidR="002F414F" w:rsidRDefault="002F414F" w:rsidP="002F414F">
      <w:pPr>
        <w:pStyle w:val="a3"/>
        <w:rPr>
          <w:rFonts w:asciiTheme="majorHAnsi" w:hAnsiTheme="majorHAnsi"/>
          <w:bCs/>
          <w:sz w:val="28"/>
          <w:szCs w:val="28"/>
        </w:rPr>
      </w:pPr>
      <w:r>
        <w:rPr>
          <w:rFonts w:asciiTheme="majorHAnsi" w:hAnsiTheme="majorHAnsi"/>
          <w:bCs/>
          <w:sz w:val="28"/>
          <w:szCs w:val="28"/>
        </w:rPr>
        <w:t>32.5.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Статья 33.</w:t>
      </w:r>
      <w:r>
        <w:rPr>
          <w:rFonts w:asciiTheme="majorHAnsi" w:hAnsiTheme="majorHAnsi"/>
          <w:bCs/>
          <w:sz w:val="28"/>
          <w:szCs w:val="28"/>
        </w:rPr>
        <w:t xml:space="preserve"> Полномочия ревизионной комиссии Убинского  района по осуществлению внешнего муниципального финансового контроля</w:t>
      </w:r>
    </w:p>
    <w:p w:rsidR="002F414F" w:rsidRDefault="002F414F" w:rsidP="002F414F">
      <w:pPr>
        <w:pStyle w:val="a3"/>
        <w:rPr>
          <w:rFonts w:asciiTheme="majorHAnsi" w:hAnsiTheme="majorHAnsi"/>
          <w:bCs/>
          <w:color w:val="FF0000"/>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33.1. Полномочия внешнего муниципального финансового контроля Пешковского сельсовета переданы по соглашению Ревизионной комиссии Убинского района.</w:t>
      </w:r>
    </w:p>
    <w:p w:rsidR="002F414F" w:rsidRDefault="002F414F" w:rsidP="002F414F">
      <w:pPr>
        <w:pStyle w:val="a3"/>
        <w:rPr>
          <w:rFonts w:asciiTheme="majorHAnsi" w:hAnsiTheme="majorHAnsi"/>
          <w:bCs/>
          <w:sz w:val="28"/>
          <w:szCs w:val="28"/>
        </w:rPr>
      </w:pPr>
      <w:r>
        <w:rPr>
          <w:rFonts w:asciiTheme="majorHAnsi" w:hAnsiTheme="majorHAnsi"/>
          <w:bCs/>
          <w:sz w:val="28"/>
          <w:szCs w:val="28"/>
        </w:rPr>
        <w:t>33.2. Полномочиями ревизионной комиссии Убинского района по осуществлению внешнего муниципального финансового контроля являются:</w:t>
      </w:r>
    </w:p>
    <w:p w:rsidR="002F414F" w:rsidRDefault="002F414F" w:rsidP="002F414F">
      <w:pPr>
        <w:pStyle w:val="a3"/>
        <w:rPr>
          <w:rFonts w:asciiTheme="majorHAnsi" w:hAnsiTheme="majorHAnsi"/>
          <w:bCs/>
          <w:sz w:val="28"/>
          <w:szCs w:val="28"/>
        </w:rPr>
      </w:pPr>
      <w:r>
        <w:rPr>
          <w:rFonts w:asciiTheme="majorHAnsi" w:hAnsiTheme="majorHAnsi"/>
          <w:bCs/>
          <w:sz w:val="28"/>
          <w:szCs w:val="28"/>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контроль в других сферах, установленных Федеральным </w:t>
      </w:r>
      <w:hyperlink r:id="rId6" w:history="1">
        <w:r>
          <w:rPr>
            <w:rStyle w:val="a4"/>
            <w:rFonts w:asciiTheme="majorHAnsi" w:hAnsiTheme="majorHAnsi"/>
            <w:bCs/>
            <w:sz w:val="28"/>
            <w:szCs w:val="28"/>
          </w:rPr>
          <w:t>законом</w:t>
        </w:r>
      </w:hyperlink>
      <w:r>
        <w:rPr>
          <w:rFonts w:asciiTheme="majorHAnsi" w:hAnsiTheme="majorHAnsi"/>
          <w:bCs/>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F414F" w:rsidRDefault="002F414F" w:rsidP="002F414F">
      <w:pPr>
        <w:pStyle w:val="a3"/>
        <w:rPr>
          <w:rFonts w:asciiTheme="majorHAnsi" w:hAnsiTheme="majorHAnsi"/>
          <w:bCs/>
          <w:sz w:val="28"/>
          <w:szCs w:val="28"/>
        </w:rPr>
      </w:pPr>
      <w:r>
        <w:rPr>
          <w:rFonts w:asciiTheme="majorHAnsi" w:hAnsiTheme="majorHAnsi"/>
          <w:bCs/>
          <w:sz w:val="28"/>
          <w:szCs w:val="28"/>
        </w:rPr>
        <w:t>33.3. При осуществлении полномочий по внешнему муниципальному финансовому контролю ревизионной комиссией Убинского района:</w:t>
      </w:r>
    </w:p>
    <w:p w:rsidR="002F414F" w:rsidRDefault="002F414F" w:rsidP="002F414F">
      <w:pPr>
        <w:pStyle w:val="a3"/>
        <w:rPr>
          <w:rFonts w:asciiTheme="majorHAnsi" w:hAnsiTheme="majorHAnsi"/>
          <w:bCs/>
          <w:sz w:val="28"/>
          <w:szCs w:val="28"/>
        </w:rPr>
      </w:pPr>
      <w:r>
        <w:rPr>
          <w:rFonts w:asciiTheme="majorHAnsi" w:hAnsiTheme="majorHAnsi"/>
          <w:bCs/>
          <w:sz w:val="28"/>
          <w:szCs w:val="28"/>
        </w:rPr>
        <w:t>проводятся проверки, ревизии, обследования;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направляются объектам контроля акты, заключения, представления и (или) предписания;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F414F" w:rsidRDefault="002F414F" w:rsidP="002F414F">
      <w:pPr>
        <w:pStyle w:val="a3"/>
        <w:rPr>
          <w:rFonts w:asciiTheme="majorHAnsi" w:hAnsiTheme="majorHAnsi"/>
          <w:bCs/>
          <w:sz w:val="28"/>
          <w:szCs w:val="28"/>
        </w:rPr>
      </w:pPr>
      <w:r>
        <w:rPr>
          <w:rFonts w:asciiTheme="majorHAnsi" w:hAnsiTheme="majorHAnsi"/>
          <w:bCs/>
          <w:sz w:val="28"/>
          <w:szCs w:val="28"/>
        </w:rPr>
        <w:t>33.4. Порядок осуществления полномочий ревизионной комиссией Убинского района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Совета депутатов.</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Статья 34.</w:t>
      </w:r>
      <w:r>
        <w:rPr>
          <w:rFonts w:asciiTheme="majorHAnsi" w:hAnsiTheme="majorHAnsi"/>
          <w:bCs/>
          <w:sz w:val="28"/>
          <w:szCs w:val="28"/>
        </w:rPr>
        <w:t xml:space="preserve"> Полномочия муниципального образования по осуществлению внутреннего муниципального финансового контроля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34.1. Полномочиями муниципального образования по осуществлению внутреннего муниципального финансового контроля являются:</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не превышением суммы по операции над лимитами бюджетных обязательств и (или) бюджетными ассигнованиями;</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муниципальное образование получателем бюджетных средств;</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наличием документов, подтверждающих возникновение денежного обязательства, подлежащего оплате за счет средств бюджета.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lastRenderedPageBreak/>
        <w:t>34.2. При осуществлении полномочий по внутреннему муниципальному финансовому контролю муниципальным образованием проводится санкционирование операций.</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Статья 35.</w:t>
      </w:r>
      <w:r>
        <w:rPr>
          <w:rFonts w:asciiTheme="majorHAnsi" w:hAnsiTheme="majorHAnsi"/>
          <w:bCs/>
          <w:sz w:val="28"/>
          <w:szCs w:val="28"/>
        </w:rPr>
        <w:t xml:space="preserve"> Полномочия </w:t>
      </w:r>
      <w:r>
        <w:rPr>
          <w:rFonts w:asciiTheme="majorHAnsi" w:hAnsiTheme="majorHAnsi"/>
          <w:sz w:val="28"/>
          <w:szCs w:val="28"/>
        </w:rPr>
        <w:t>органа муниципального финансового контроля, являющегося органом (должностным лицом) администрации Пешковского сельсовета</w:t>
      </w:r>
      <w:r>
        <w:rPr>
          <w:rFonts w:asciiTheme="majorHAnsi" w:hAnsiTheme="majorHAnsi"/>
          <w:bCs/>
          <w:sz w:val="28"/>
          <w:szCs w:val="28"/>
        </w:rPr>
        <w:t xml:space="preserve"> по осуществлению внутреннего муниципального финансового контроля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35.1. Полномочиями </w:t>
      </w:r>
      <w:r>
        <w:rPr>
          <w:rFonts w:asciiTheme="majorHAnsi" w:hAnsiTheme="majorHAnsi"/>
          <w:sz w:val="28"/>
          <w:szCs w:val="28"/>
        </w:rPr>
        <w:t>органа муниципального финансового контроля, являющегося органом (должностным лицом) администрации Пешковского сельсовета</w:t>
      </w:r>
      <w:r>
        <w:rPr>
          <w:rFonts w:asciiTheme="majorHAnsi" w:hAnsiTheme="majorHAnsi"/>
          <w:bCs/>
          <w:sz w:val="28"/>
          <w:szCs w:val="28"/>
        </w:rPr>
        <w:t xml:space="preserve"> по осуществлению внутреннего муниципального финансового контроля являются:</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35.2. При осуществлении полномочий по внутреннему муниципальному финансовому контролю </w:t>
      </w:r>
      <w:r>
        <w:rPr>
          <w:rFonts w:asciiTheme="majorHAnsi" w:hAnsiTheme="majorHAnsi"/>
          <w:sz w:val="28"/>
          <w:szCs w:val="28"/>
        </w:rPr>
        <w:t>органом муниципального финансового контроля, являющимся органом (должностным лицом) администрации Пешковского сельсовета</w:t>
      </w:r>
      <w:r>
        <w:rPr>
          <w:rFonts w:asciiTheme="majorHAnsi" w:hAnsiTheme="majorHAnsi"/>
          <w:bCs/>
          <w:sz w:val="28"/>
          <w:szCs w:val="28"/>
        </w:rPr>
        <w:t>:</w:t>
      </w:r>
    </w:p>
    <w:p w:rsidR="002F414F" w:rsidRDefault="002F414F" w:rsidP="002F414F">
      <w:pPr>
        <w:pStyle w:val="a3"/>
        <w:rPr>
          <w:rFonts w:asciiTheme="majorHAnsi" w:hAnsiTheme="majorHAnsi"/>
          <w:bCs/>
          <w:sz w:val="28"/>
          <w:szCs w:val="28"/>
        </w:rPr>
      </w:pPr>
      <w:r>
        <w:rPr>
          <w:rFonts w:asciiTheme="majorHAnsi" w:hAnsiTheme="majorHAnsi"/>
          <w:bCs/>
          <w:sz w:val="28"/>
          <w:szCs w:val="28"/>
        </w:rPr>
        <w:t>проводятся проверки, ревизии и обследования;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направляются объектам контроля акты, заключения, представления и (или) предписания;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35.3. Порядок осуществления полномочий </w:t>
      </w:r>
      <w:r>
        <w:rPr>
          <w:rFonts w:asciiTheme="majorHAnsi" w:hAnsiTheme="majorHAnsi"/>
          <w:sz w:val="28"/>
          <w:szCs w:val="28"/>
        </w:rPr>
        <w:t>органом муниципального финансового контроля, являющимся органом (должностным лицом) администрации Пешковского сельсовета</w:t>
      </w:r>
      <w:r>
        <w:rPr>
          <w:rFonts w:asciiTheme="majorHAnsi" w:hAnsiTheme="majorHAnsi"/>
          <w:bCs/>
          <w:sz w:val="28"/>
          <w:szCs w:val="28"/>
        </w:rPr>
        <w:t xml:space="preserve">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Пешковского сельсовета.</w:t>
      </w:r>
    </w:p>
    <w:p w:rsidR="002F414F" w:rsidRDefault="002F414F" w:rsidP="002F414F">
      <w:pPr>
        <w:pStyle w:val="a3"/>
        <w:rPr>
          <w:rFonts w:asciiTheme="majorHAnsi" w:hAnsiTheme="majorHAnsi"/>
          <w:bCs/>
          <w:sz w:val="28"/>
          <w:szCs w:val="28"/>
        </w:rPr>
      </w:pPr>
      <w:r>
        <w:rPr>
          <w:rFonts w:asciiTheme="majorHAnsi" w:hAnsiTheme="majorHAnsi"/>
          <w:bCs/>
          <w:sz w:val="28"/>
          <w:szCs w:val="28"/>
        </w:rPr>
        <w:lastRenderedPageBreak/>
        <w:t>Порядок осуществления полномочий</w:t>
      </w:r>
      <w:r>
        <w:rPr>
          <w:rFonts w:asciiTheme="majorHAnsi" w:hAnsiTheme="majorHAnsi"/>
          <w:sz w:val="28"/>
          <w:szCs w:val="28"/>
        </w:rPr>
        <w:t xml:space="preserve"> органом муниципального финансового контроля, являющимся органом (должностным лицом) администрации Пешковского сельсовета п</w:t>
      </w:r>
      <w:r>
        <w:rPr>
          <w:rFonts w:asciiTheme="majorHAnsi" w:hAnsiTheme="majorHAnsi"/>
          <w:bCs/>
          <w:sz w:val="28"/>
          <w:szCs w:val="28"/>
        </w:rPr>
        <w:t>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Статья 36. 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36.1. Главный распорядитель (распорядитель) бюджетных средств осуществляет внутренний финансовый контроль, направленный на:</w:t>
      </w:r>
    </w:p>
    <w:p w:rsidR="002F414F" w:rsidRDefault="002F414F" w:rsidP="002F414F">
      <w:pPr>
        <w:pStyle w:val="a3"/>
        <w:rPr>
          <w:rFonts w:asciiTheme="majorHAnsi" w:hAnsiTheme="majorHAnsi"/>
          <w:sz w:val="28"/>
          <w:szCs w:val="28"/>
        </w:rPr>
      </w:pPr>
      <w:r>
        <w:rPr>
          <w:rFonts w:asciiTheme="majorHAnsi" w:hAnsiTheme="majorHAnsi"/>
          <w:sz w:val="28"/>
          <w:szCs w:val="28"/>
        </w:rPr>
        <w:t>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F414F" w:rsidRDefault="002F414F" w:rsidP="002F414F">
      <w:pPr>
        <w:pStyle w:val="a3"/>
        <w:rPr>
          <w:rFonts w:asciiTheme="majorHAnsi" w:hAnsiTheme="majorHAnsi"/>
          <w:sz w:val="28"/>
          <w:szCs w:val="28"/>
        </w:rPr>
      </w:pPr>
      <w:r>
        <w:rPr>
          <w:rFonts w:asciiTheme="majorHAnsi" w:hAnsiTheme="majorHAnsi"/>
          <w:sz w:val="28"/>
          <w:szCs w:val="28"/>
        </w:rPr>
        <w:t>подготовку и организацию мер по повышению экономности и результативности использования бюджетных средств.</w:t>
      </w:r>
    </w:p>
    <w:p w:rsidR="002F414F" w:rsidRDefault="002F414F" w:rsidP="002F414F">
      <w:pPr>
        <w:pStyle w:val="a3"/>
        <w:rPr>
          <w:rFonts w:asciiTheme="majorHAnsi" w:hAnsiTheme="majorHAnsi"/>
          <w:sz w:val="28"/>
          <w:szCs w:val="28"/>
        </w:rPr>
      </w:pPr>
      <w:r>
        <w:rPr>
          <w:rFonts w:asciiTheme="majorHAnsi" w:hAnsiTheme="majorHAnsi"/>
          <w:sz w:val="28"/>
          <w:szCs w:val="28"/>
        </w:rPr>
        <w:t>36.2.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36.3. Главный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F414F" w:rsidRDefault="002F414F" w:rsidP="002F414F">
      <w:pPr>
        <w:pStyle w:val="a3"/>
        <w:rPr>
          <w:rFonts w:asciiTheme="majorHAnsi" w:hAnsiTheme="majorHAnsi"/>
          <w:sz w:val="28"/>
          <w:szCs w:val="28"/>
        </w:rPr>
      </w:pPr>
      <w:r>
        <w:rPr>
          <w:rFonts w:asciiTheme="majorHAnsi" w:hAnsiTheme="majorHAnsi"/>
          <w:sz w:val="28"/>
          <w:szCs w:val="28"/>
        </w:rPr>
        <w:t xml:space="preserve">36.4. Главные распорядители (распорядители) бюджетных средств, главные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w:t>
      </w:r>
      <w:r>
        <w:rPr>
          <w:rFonts w:asciiTheme="majorHAnsi" w:hAnsiTheme="majorHAnsi"/>
          <w:sz w:val="28"/>
          <w:szCs w:val="28"/>
        </w:rPr>
        <w:lastRenderedPageBreak/>
        <w:t>функциональной независимости внутренний финансовый аудит в целях:</w:t>
      </w:r>
    </w:p>
    <w:p w:rsidR="002F414F" w:rsidRDefault="002F414F" w:rsidP="002F414F">
      <w:pPr>
        <w:pStyle w:val="a3"/>
        <w:rPr>
          <w:rFonts w:asciiTheme="majorHAnsi" w:hAnsiTheme="majorHAnsi"/>
          <w:sz w:val="28"/>
          <w:szCs w:val="28"/>
        </w:rPr>
      </w:pPr>
      <w:r>
        <w:rPr>
          <w:rFonts w:asciiTheme="majorHAnsi" w:hAnsiTheme="majorHAnsi"/>
          <w:sz w:val="28"/>
          <w:szCs w:val="28"/>
        </w:rPr>
        <w:t>оценки надежности внутреннего финансового контроля и подготовки рекомендаций по повышению его эффективности;</w:t>
      </w:r>
    </w:p>
    <w:p w:rsidR="002F414F" w:rsidRDefault="002F414F" w:rsidP="002F414F">
      <w:pPr>
        <w:pStyle w:val="a3"/>
        <w:rPr>
          <w:rFonts w:asciiTheme="majorHAnsi" w:hAnsiTheme="majorHAnsi"/>
          <w:sz w:val="28"/>
          <w:szCs w:val="28"/>
        </w:rPr>
      </w:pPr>
      <w:r>
        <w:rPr>
          <w:rFonts w:asciiTheme="majorHAnsi" w:hAnsiTheme="majorHAnsi"/>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414F" w:rsidRDefault="002F414F" w:rsidP="002F414F">
      <w:pPr>
        <w:pStyle w:val="a3"/>
        <w:rPr>
          <w:rFonts w:asciiTheme="majorHAnsi" w:hAnsiTheme="majorHAnsi"/>
          <w:sz w:val="28"/>
          <w:szCs w:val="28"/>
        </w:rPr>
      </w:pPr>
      <w:r>
        <w:rPr>
          <w:rFonts w:asciiTheme="majorHAnsi" w:hAnsiTheme="majorHAnsi"/>
          <w:sz w:val="28"/>
          <w:szCs w:val="28"/>
        </w:rPr>
        <w:t>подготовки предложений по повышению экономности и результативности использования бюджетных средств.</w:t>
      </w:r>
    </w:p>
    <w:p w:rsidR="002F414F" w:rsidRDefault="002F414F" w:rsidP="002F414F">
      <w:pPr>
        <w:pStyle w:val="a3"/>
        <w:rPr>
          <w:rFonts w:asciiTheme="majorHAnsi" w:hAnsiTheme="majorHAnsi"/>
          <w:sz w:val="28"/>
          <w:szCs w:val="28"/>
        </w:rPr>
      </w:pPr>
      <w:r>
        <w:rPr>
          <w:rFonts w:asciiTheme="majorHAnsi" w:hAnsiTheme="majorHAnsi"/>
          <w:sz w:val="28"/>
          <w:szCs w:val="28"/>
        </w:rPr>
        <w:t>36.5. Внутренний финансовый контроль и внутренний финансовый аудит осуществляются в соответствии с порядком, установленным администрацией Пешковского сельсовета.</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bCs/>
          <w:sz w:val="28"/>
          <w:szCs w:val="28"/>
        </w:rPr>
      </w:pPr>
      <w:r>
        <w:rPr>
          <w:rFonts w:asciiTheme="majorHAnsi" w:hAnsiTheme="majorHAnsi"/>
          <w:sz w:val="28"/>
          <w:szCs w:val="28"/>
        </w:rPr>
        <w:t>Статья 37.</w:t>
      </w:r>
      <w:r>
        <w:rPr>
          <w:rFonts w:asciiTheme="majorHAnsi" w:hAnsiTheme="majorHAnsi"/>
          <w:bCs/>
          <w:sz w:val="28"/>
          <w:szCs w:val="28"/>
        </w:rPr>
        <w:t xml:space="preserve"> Представления и предписания органов муниципального финансового контроля</w:t>
      </w:r>
    </w:p>
    <w:p w:rsidR="002F414F" w:rsidRDefault="002F414F" w:rsidP="002F414F">
      <w:pPr>
        <w:pStyle w:val="a3"/>
        <w:rPr>
          <w:rFonts w:asciiTheme="majorHAnsi" w:hAnsiTheme="majorHAnsi"/>
          <w:bCs/>
          <w:sz w:val="28"/>
          <w:szCs w:val="28"/>
        </w:rPr>
      </w:pPr>
    </w:p>
    <w:p w:rsidR="002F414F" w:rsidRDefault="002F414F" w:rsidP="002F414F">
      <w:pPr>
        <w:pStyle w:val="a3"/>
        <w:rPr>
          <w:rFonts w:asciiTheme="majorHAnsi" w:hAnsiTheme="majorHAnsi"/>
          <w:bCs/>
          <w:sz w:val="28"/>
          <w:szCs w:val="28"/>
        </w:rPr>
      </w:pPr>
      <w:r>
        <w:rPr>
          <w:rFonts w:asciiTheme="majorHAnsi" w:hAnsiTheme="majorHAnsi"/>
          <w:bCs/>
          <w:sz w:val="28"/>
          <w:szCs w:val="28"/>
        </w:rPr>
        <w:t>37.1.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F414F" w:rsidRDefault="002F414F" w:rsidP="002F414F">
      <w:pPr>
        <w:pStyle w:val="a3"/>
        <w:rPr>
          <w:rFonts w:asciiTheme="majorHAnsi" w:hAnsiTheme="majorHAnsi"/>
          <w:bCs/>
          <w:sz w:val="28"/>
          <w:szCs w:val="28"/>
        </w:rPr>
      </w:pPr>
      <w:r>
        <w:rPr>
          <w:rFonts w:asciiTheme="majorHAnsi" w:hAnsiTheme="majorHAnsi"/>
          <w:bCs/>
          <w:sz w:val="28"/>
          <w:szCs w:val="28"/>
        </w:rPr>
        <w:t>37.2. Под представлением в целях настоящего Положения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F414F" w:rsidRDefault="002F414F" w:rsidP="002F414F">
      <w:pPr>
        <w:pStyle w:val="a3"/>
        <w:rPr>
          <w:rFonts w:asciiTheme="majorHAnsi" w:hAnsiTheme="majorHAnsi"/>
          <w:bCs/>
          <w:sz w:val="28"/>
          <w:szCs w:val="28"/>
        </w:rPr>
      </w:pPr>
      <w:r>
        <w:rPr>
          <w:rFonts w:asciiTheme="majorHAnsi" w:hAnsiTheme="majorHAnsi"/>
          <w:bCs/>
          <w:sz w:val="28"/>
          <w:szCs w:val="28"/>
        </w:rPr>
        <w:t>37.3. Под предписанием в целях настоящего Положения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2F414F" w:rsidRDefault="002F414F" w:rsidP="002F414F">
      <w:pPr>
        <w:pStyle w:val="a3"/>
        <w:rPr>
          <w:rFonts w:asciiTheme="majorHAnsi" w:hAnsiTheme="majorHAnsi"/>
          <w:bCs/>
          <w:sz w:val="28"/>
          <w:szCs w:val="28"/>
        </w:rPr>
      </w:pPr>
      <w:r>
        <w:rPr>
          <w:rFonts w:asciiTheme="majorHAnsi" w:hAnsiTheme="majorHAnsi"/>
          <w:bCs/>
          <w:sz w:val="28"/>
          <w:szCs w:val="28"/>
        </w:rPr>
        <w:t xml:space="preserve">37.4.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w:t>
      </w:r>
      <w:r>
        <w:rPr>
          <w:rFonts w:asciiTheme="majorHAnsi" w:hAnsiTheme="majorHAnsi"/>
          <w:bCs/>
          <w:sz w:val="28"/>
          <w:szCs w:val="28"/>
        </w:rPr>
        <w:lastRenderedPageBreak/>
        <w:t>обращения уполномоченного муниципальным правовым актом администрации Пешковского сельсовета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cs="Times New Roman"/>
          <w:sz w:val="28"/>
          <w:szCs w:val="28"/>
        </w:rPr>
      </w:pPr>
      <w:r>
        <w:rPr>
          <w:rFonts w:asciiTheme="majorHAnsi" w:hAnsiTheme="majorHAnsi" w:cs="Times New Roman"/>
          <w:sz w:val="28"/>
          <w:szCs w:val="28"/>
        </w:rPr>
        <w:t>Глава 9. ЗАКЛЮЧИТЕЛЬНЫЕ ПОЛОЖЕНИЯ</w:t>
      </w:r>
    </w:p>
    <w:p w:rsidR="002F414F" w:rsidRDefault="002F414F" w:rsidP="002F414F">
      <w:pPr>
        <w:pStyle w:val="a3"/>
        <w:rPr>
          <w:rFonts w:asciiTheme="majorHAnsi" w:hAnsiTheme="majorHAnsi" w:cs="Times New Roman"/>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Статья 38. Вступление в силу настоящего Положения</w:t>
      </w:r>
    </w:p>
    <w:p w:rsidR="002F414F" w:rsidRDefault="002F414F" w:rsidP="002F414F">
      <w:pPr>
        <w:pStyle w:val="a3"/>
        <w:rPr>
          <w:rFonts w:asciiTheme="majorHAnsi" w:hAnsiTheme="majorHAnsi"/>
          <w:sz w:val="28"/>
          <w:szCs w:val="28"/>
        </w:rPr>
      </w:pPr>
    </w:p>
    <w:p w:rsidR="002F414F" w:rsidRDefault="002F414F" w:rsidP="002F414F">
      <w:pPr>
        <w:pStyle w:val="a3"/>
        <w:rPr>
          <w:rFonts w:asciiTheme="majorHAnsi" w:hAnsiTheme="majorHAnsi"/>
          <w:sz w:val="28"/>
          <w:szCs w:val="28"/>
        </w:rPr>
      </w:pPr>
      <w:r>
        <w:rPr>
          <w:rFonts w:asciiTheme="majorHAnsi" w:hAnsiTheme="majorHAnsi"/>
          <w:sz w:val="28"/>
          <w:szCs w:val="28"/>
        </w:rPr>
        <w:t> До приведения решений Совета депутатов и иных нормативных правовых актов, действующих на территории Пешковского сельсовета, в соответствие с настоящим Положением решения Совета депутатов и иные нормативные правовые акты Пешковского сельсовета, действующие на территории Пешковского сельсовета, применяются в части, не противоречащей настоящему Положению.</w:t>
      </w:r>
    </w:p>
    <w:p w:rsidR="002F414F" w:rsidRDefault="002F414F" w:rsidP="002F414F">
      <w:pPr>
        <w:pStyle w:val="a3"/>
        <w:rPr>
          <w:rFonts w:asciiTheme="majorHAnsi" w:hAnsiTheme="majorHAnsi"/>
          <w:sz w:val="28"/>
          <w:szCs w:val="28"/>
        </w:rPr>
      </w:pPr>
    </w:p>
    <w:p w:rsidR="002F414F" w:rsidRDefault="002F414F" w:rsidP="002F414F">
      <w:pPr>
        <w:pStyle w:val="2"/>
        <w:widowControl w:val="0"/>
        <w:ind w:firstLine="0"/>
        <w:rPr>
          <w:bCs/>
          <w:sz w:val="28"/>
          <w:szCs w:val="28"/>
        </w:rPr>
      </w:pPr>
    </w:p>
    <w:p w:rsidR="002F414F" w:rsidRDefault="002F414F" w:rsidP="002F414F">
      <w:pPr>
        <w:pStyle w:val="2"/>
        <w:widowControl w:val="0"/>
        <w:ind w:firstLine="0"/>
        <w:rPr>
          <w:bCs/>
          <w:sz w:val="28"/>
          <w:szCs w:val="28"/>
        </w:rPr>
      </w:pPr>
    </w:p>
    <w:p w:rsidR="002F414F" w:rsidRDefault="002F414F" w:rsidP="002F414F">
      <w:pPr>
        <w:pStyle w:val="2"/>
        <w:widowControl w:val="0"/>
        <w:ind w:firstLine="0"/>
        <w:rPr>
          <w:bCs/>
          <w:sz w:val="28"/>
          <w:szCs w:val="28"/>
        </w:rPr>
      </w:pPr>
    </w:p>
    <w:p w:rsidR="002F414F" w:rsidRDefault="002F414F" w:rsidP="002F414F"/>
    <w:p w:rsidR="002F414F" w:rsidRPr="002050AC" w:rsidRDefault="002F414F" w:rsidP="00B468E6">
      <w:pPr>
        <w:pStyle w:val="a3"/>
        <w:rPr>
          <w:rFonts w:asciiTheme="majorHAnsi" w:hAnsiTheme="majorHAnsi"/>
          <w:sz w:val="28"/>
          <w:szCs w:val="28"/>
        </w:rPr>
      </w:pPr>
    </w:p>
    <w:p w:rsidR="006E3742" w:rsidRPr="002050AC" w:rsidRDefault="006E3742" w:rsidP="00B468E6">
      <w:pPr>
        <w:pStyle w:val="a3"/>
        <w:rPr>
          <w:rFonts w:asciiTheme="majorHAnsi" w:hAnsiTheme="majorHAnsi"/>
          <w:sz w:val="28"/>
          <w:szCs w:val="28"/>
        </w:rPr>
      </w:pPr>
    </w:p>
    <w:p w:rsidR="0024107E" w:rsidRPr="002050AC" w:rsidRDefault="0024107E" w:rsidP="00B468E6">
      <w:pPr>
        <w:pStyle w:val="a3"/>
        <w:rPr>
          <w:rFonts w:asciiTheme="majorHAnsi" w:hAnsiTheme="majorHAnsi"/>
          <w:sz w:val="28"/>
          <w:szCs w:val="28"/>
        </w:rPr>
      </w:pPr>
    </w:p>
    <w:sectPr w:rsidR="0024107E" w:rsidRPr="002050AC" w:rsidSect="00687F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72E" w:rsidRDefault="0039772E" w:rsidP="0024107E">
      <w:pPr>
        <w:spacing w:after="0" w:line="240" w:lineRule="auto"/>
      </w:pPr>
      <w:r>
        <w:separator/>
      </w:r>
    </w:p>
  </w:endnote>
  <w:endnote w:type="continuationSeparator" w:id="1">
    <w:p w:rsidR="0039772E" w:rsidRDefault="0039772E" w:rsidP="0024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72E" w:rsidRDefault="0039772E" w:rsidP="0024107E">
      <w:pPr>
        <w:spacing w:after="0" w:line="240" w:lineRule="auto"/>
      </w:pPr>
      <w:r>
        <w:separator/>
      </w:r>
    </w:p>
  </w:footnote>
  <w:footnote w:type="continuationSeparator" w:id="1">
    <w:p w:rsidR="0039772E" w:rsidRDefault="0039772E" w:rsidP="002410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E3742"/>
    <w:rsid w:val="00045C42"/>
    <w:rsid w:val="0007257E"/>
    <w:rsid w:val="0008019D"/>
    <w:rsid w:val="001B595C"/>
    <w:rsid w:val="002050AC"/>
    <w:rsid w:val="0024107E"/>
    <w:rsid w:val="002B259A"/>
    <w:rsid w:val="002F414F"/>
    <w:rsid w:val="0039772E"/>
    <w:rsid w:val="004158E7"/>
    <w:rsid w:val="00440802"/>
    <w:rsid w:val="00491164"/>
    <w:rsid w:val="00491550"/>
    <w:rsid w:val="00687F1D"/>
    <w:rsid w:val="006C78DD"/>
    <w:rsid w:val="006E3742"/>
    <w:rsid w:val="006F5FEF"/>
    <w:rsid w:val="00790557"/>
    <w:rsid w:val="00865758"/>
    <w:rsid w:val="00884CC9"/>
    <w:rsid w:val="008F329E"/>
    <w:rsid w:val="00922BF4"/>
    <w:rsid w:val="00AC7FAF"/>
    <w:rsid w:val="00B040B6"/>
    <w:rsid w:val="00B468E6"/>
    <w:rsid w:val="00CA62BC"/>
    <w:rsid w:val="00E5362C"/>
    <w:rsid w:val="00E61013"/>
    <w:rsid w:val="00E76596"/>
    <w:rsid w:val="00F960D3"/>
    <w:rsid w:val="00FD1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8E6"/>
    <w:pPr>
      <w:spacing w:after="0" w:line="240" w:lineRule="auto"/>
    </w:pPr>
  </w:style>
  <w:style w:type="character" w:styleId="a4">
    <w:name w:val="Hyperlink"/>
    <w:semiHidden/>
    <w:unhideWhenUsed/>
    <w:rsid w:val="0024107E"/>
    <w:rPr>
      <w:color w:val="0000FF"/>
      <w:u w:val="single"/>
    </w:rPr>
  </w:style>
  <w:style w:type="paragraph" w:styleId="a5">
    <w:name w:val="footnote text"/>
    <w:basedOn w:val="a"/>
    <w:link w:val="a6"/>
    <w:semiHidden/>
    <w:unhideWhenUsed/>
    <w:rsid w:val="0024107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24107E"/>
    <w:rPr>
      <w:rFonts w:ascii="Times New Roman" w:eastAsia="Times New Roman" w:hAnsi="Times New Roman" w:cs="Times New Roman"/>
      <w:sz w:val="20"/>
      <w:szCs w:val="20"/>
    </w:rPr>
  </w:style>
  <w:style w:type="character" w:styleId="a7">
    <w:name w:val="footnote reference"/>
    <w:uiPriority w:val="99"/>
    <w:semiHidden/>
    <w:unhideWhenUsed/>
    <w:rsid w:val="0024107E"/>
    <w:rPr>
      <w:vertAlign w:val="superscript"/>
    </w:rPr>
  </w:style>
  <w:style w:type="paragraph" w:styleId="2">
    <w:name w:val="Body Text Indent 2"/>
    <w:basedOn w:val="a"/>
    <w:link w:val="20"/>
    <w:uiPriority w:val="99"/>
    <w:semiHidden/>
    <w:unhideWhenUsed/>
    <w:rsid w:val="002F414F"/>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2F414F"/>
    <w:rPr>
      <w:rFonts w:ascii="Times New Roman" w:eastAsia="Times New Roman" w:hAnsi="Times New Roman" w:cs="Times New Roman"/>
      <w:sz w:val="24"/>
      <w:szCs w:val="24"/>
    </w:rPr>
  </w:style>
  <w:style w:type="character" w:customStyle="1" w:styleId="21">
    <w:name w:val="Стиль2 Знак Знак Знак Знак Знак Знак Знак Знак Знак Знак Знак Знак Знак Знак Знак Знак Знак Знак Знак Знак Знак"/>
    <w:uiPriority w:val="99"/>
    <w:rsid w:val="002F414F"/>
    <w:rPr>
      <w:rFonts w:ascii="Arial" w:hAnsi="Arial" w:cs="Arial" w:hint="default"/>
      <w:strike/>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271285236">
      <w:bodyDiv w:val="1"/>
      <w:marLeft w:val="0"/>
      <w:marRight w:val="0"/>
      <w:marTop w:val="0"/>
      <w:marBottom w:val="0"/>
      <w:divBdr>
        <w:top w:val="none" w:sz="0" w:space="0" w:color="auto"/>
        <w:left w:val="none" w:sz="0" w:space="0" w:color="auto"/>
        <w:bottom w:val="none" w:sz="0" w:space="0" w:color="auto"/>
        <w:right w:val="none" w:sz="0" w:space="0" w:color="auto"/>
      </w:divBdr>
    </w:div>
    <w:div w:id="721095824">
      <w:bodyDiv w:val="1"/>
      <w:marLeft w:val="0"/>
      <w:marRight w:val="0"/>
      <w:marTop w:val="0"/>
      <w:marBottom w:val="0"/>
      <w:divBdr>
        <w:top w:val="none" w:sz="0" w:space="0" w:color="auto"/>
        <w:left w:val="none" w:sz="0" w:space="0" w:color="auto"/>
        <w:bottom w:val="none" w:sz="0" w:space="0" w:color="auto"/>
        <w:right w:val="none" w:sz="0" w:space="0" w:color="auto"/>
      </w:divBdr>
    </w:div>
    <w:div w:id="895047312">
      <w:bodyDiv w:val="1"/>
      <w:marLeft w:val="0"/>
      <w:marRight w:val="0"/>
      <w:marTop w:val="0"/>
      <w:marBottom w:val="0"/>
      <w:divBdr>
        <w:top w:val="none" w:sz="0" w:space="0" w:color="auto"/>
        <w:left w:val="none" w:sz="0" w:space="0" w:color="auto"/>
        <w:bottom w:val="none" w:sz="0" w:space="0" w:color="auto"/>
        <w:right w:val="none" w:sz="0" w:space="0" w:color="auto"/>
      </w:divBdr>
    </w:div>
    <w:div w:id="12005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DB852227827B9BC4EBCBB1DE4D15656AE36B33061678E18239F68EEF49QC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9686</Words>
  <Characters>55214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2015-06-02T09:43:00Z</cp:lastPrinted>
  <dcterms:created xsi:type="dcterms:W3CDTF">2015-05-22T05:57:00Z</dcterms:created>
  <dcterms:modified xsi:type="dcterms:W3CDTF">2015-06-02T09:49:00Z</dcterms:modified>
</cp:coreProperties>
</file>